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5213" w14:textId="588FD145" w:rsidR="00862007" w:rsidRPr="00DE77B5" w:rsidRDefault="00862007" w:rsidP="005E4FC1">
      <w:pPr>
        <w:jc w:val="both"/>
        <w:rPr>
          <w:rFonts w:ascii="Verdana" w:hAnsi="Verdana"/>
          <w:b/>
          <w:noProof/>
        </w:rPr>
      </w:pPr>
      <w:r w:rsidRPr="00DE77B5">
        <w:rPr>
          <w:rFonts w:ascii="Verdana" w:hAnsi="Verdana"/>
          <w:b/>
          <w:noProof/>
        </w:rPr>
        <w:t>Her</w:t>
      </w:r>
      <w:r w:rsidR="00DE77B5" w:rsidRPr="00DE77B5">
        <w:rPr>
          <w:rFonts w:ascii="Verdana" w:hAnsi="Verdana"/>
          <w:b/>
          <w:noProof/>
        </w:rPr>
        <w:t>z</w:t>
      </w:r>
      <w:r w:rsidRPr="00DE77B5">
        <w:rPr>
          <w:rFonts w:ascii="Verdana" w:hAnsi="Verdana"/>
          <w:b/>
          <w:noProof/>
        </w:rPr>
        <w:t>ergreifende Tragödie a</w:t>
      </w:r>
      <w:r w:rsidR="00A87E11" w:rsidRPr="00DE77B5">
        <w:rPr>
          <w:rFonts w:ascii="Verdana" w:hAnsi="Verdana"/>
          <w:b/>
          <w:noProof/>
        </w:rPr>
        <w:t>m</w:t>
      </w:r>
      <w:r w:rsidRPr="00DE77B5">
        <w:rPr>
          <w:rFonts w:ascii="Verdana" w:hAnsi="Verdana"/>
          <w:b/>
          <w:noProof/>
        </w:rPr>
        <w:t xml:space="preserve"> See, absurde Satire im Festspielhaus</w:t>
      </w:r>
    </w:p>
    <w:p w14:paraId="503477F1" w14:textId="0C63B762" w:rsidR="00A23B66" w:rsidRPr="00DE77B5" w:rsidRDefault="00897C86" w:rsidP="005E4FC1">
      <w:pPr>
        <w:jc w:val="both"/>
        <w:rPr>
          <w:rFonts w:ascii="Verdana" w:hAnsi="Verdana"/>
        </w:rPr>
      </w:pPr>
      <w:r w:rsidRPr="00DE77B5">
        <w:rPr>
          <w:rFonts w:ascii="Verdana" w:hAnsi="Verdana"/>
        </w:rPr>
        <w:t>Countdown</w:t>
      </w:r>
      <w:r w:rsidR="003F6E61" w:rsidRPr="00DE77B5">
        <w:rPr>
          <w:rFonts w:ascii="Verdana" w:hAnsi="Verdana"/>
        </w:rPr>
        <w:t xml:space="preserve"> für </w:t>
      </w:r>
      <w:r w:rsidR="00E64796" w:rsidRPr="00DE77B5">
        <w:rPr>
          <w:rFonts w:ascii="Verdana" w:hAnsi="Verdana"/>
        </w:rPr>
        <w:t>den Start de</w:t>
      </w:r>
      <w:r w:rsidR="00DE77B5" w:rsidRPr="00DE77B5">
        <w:rPr>
          <w:rFonts w:ascii="Verdana" w:hAnsi="Verdana"/>
        </w:rPr>
        <w:t>s</w:t>
      </w:r>
      <w:r w:rsidR="00E64796" w:rsidRPr="00DE77B5">
        <w:rPr>
          <w:rFonts w:ascii="Verdana" w:hAnsi="Verdana"/>
        </w:rPr>
        <w:t xml:space="preserve"> </w:t>
      </w:r>
      <w:r w:rsidR="000B5611" w:rsidRPr="00DE77B5">
        <w:rPr>
          <w:rFonts w:ascii="Verdana" w:hAnsi="Verdana"/>
        </w:rPr>
        <w:t>80</w:t>
      </w:r>
      <w:r w:rsidR="00E64796" w:rsidRPr="00DE77B5">
        <w:rPr>
          <w:rFonts w:ascii="Verdana" w:hAnsi="Verdana"/>
        </w:rPr>
        <w:t>.</w:t>
      </w:r>
      <w:r w:rsidR="00A01629" w:rsidRPr="00DE77B5">
        <w:rPr>
          <w:rFonts w:ascii="Verdana" w:hAnsi="Verdana"/>
        </w:rPr>
        <w:t xml:space="preserve"> </w:t>
      </w:r>
      <w:r w:rsidR="00E64796" w:rsidRPr="00DE77B5">
        <w:rPr>
          <w:rFonts w:ascii="Verdana" w:hAnsi="Verdana"/>
        </w:rPr>
        <w:t xml:space="preserve">Festspielsommers am Bodensee - </w:t>
      </w:r>
      <w:r w:rsidR="00A23B66" w:rsidRPr="00DE77B5">
        <w:rPr>
          <w:rFonts w:ascii="Verdana" w:hAnsi="Verdana"/>
        </w:rPr>
        <w:t xml:space="preserve">Bregenzer Festspiele gewähren Einblick in den Probenbetrieb </w:t>
      </w:r>
    </w:p>
    <w:p w14:paraId="07EA43B4" w14:textId="794031C4" w:rsidR="0064450C" w:rsidRPr="00DE77B5" w:rsidRDefault="00366A48" w:rsidP="005E4FC1">
      <w:pPr>
        <w:jc w:val="both"/>
        <w:rPr>
          <w:rFonts w:ascii="Verdana" w:hAnsi="Verdana"/>
          <w:sz w:val="20"/>
        </w:rPr>
      </w:pPr>
      <w:r w:rsidRPr="00DE77B5">
        <w:rPr>
          <w:rFonts w:ascii="Verdana" w:hAnsi="Verdana"/>
          <w:sz w:val="20"/>
        </w:rPr>
        <w:t>MANUSKRIPT MIT O-TÖNEN</w:t>
      </w:r>
    </w:p>
    <w:p w14:paraId="020F7E23" w14:textId="77777777" w:rsidR="00C536C8" w:rsidRPr="00DE77B5" w:rsidRDefault="00C536C8" w:rsidP="00386A76">
      <w:pPr>
        <w:jc w:val="both"/>
        <w:rPr>
          <w:rFonts w:ascii="Verdana" w:hAnsi="Verdana"/>
          <w:sz w:val="20"/>
        </w:rPr>
      </w:pPr>
    </w:p>
    <w:p w14:paraId="2766B665" w14:textId="77777777" w:rsidR="0064450C" w:rsidRPr="00DE77B5" w:rsidRDefault="0064450C" w:rsidP="00386A76">
      <w:pPr>
        <w:jc w:val="both"/>
        <w:rPr>
          <w:rFonts w:ascii="Verdana" w:hAnsi="Verdana"/>
          <w:b/>
          <w:sz w:val="20"/>
          <w:szCs w:val="20"/>
        </w:rPr>
      </w:pPr>
      <w:r w:rsidRPr="00DE77B5">
        <w:rPr>
          <w:rFonts w:ascii="Verdana" w:hAnsi="Verdana"/>
          <w:b/>
          <w:sz w:val="20"/>
          <w:szCs w:val="20"/>
        </w:rPr>
        <w:t>Anmoderation:</w:t>
      </w:r>
    </w:p>
    <w:p w14:paraId="68AE13B9" w14:textId="31E8E74A" w:rsidR="00E84854" w:rsidRPr="00DE77B5" w:rsidRDefault="00B63774" w:rsidP="00386A76">
      <w:pPr>
        <w:jc w:val="both"/>
        <w:rPr>
          <w:rFonts w:ascii="Verdana" w:hAnsi="Verdana"/>
          <w:sz w:val="20"/>
          <w:szCs w:val="20"/>
        </w:rPr>
      </w:pPr>
      <w:bookmarkStart w:id="0" w:name="_Hlk108088981"/>
      <w:r w:rsidRPr="00DE77B5">
        <w:rPr>
          <w:rFonts w:ascii="Verdana" w:hAnsi="Verdana"/>
          <w:sz w:val="20"/>
          <w:szCs w:val="20"/>
        </w:rPr>
        <w:t xml:space="preserve">In </w:t>
      </w:r>
      <w:r w:rsidR="00E64796" w:rsidRPr="00DE77B5">
        <w:rPr>
          <w:rFonts w:ascii="Verdana" w:hAnsi="Verdana"/>
          <w:sz w:val="20"/>
          <w:szCs w:val="20"/>
        </w:rPr>
        <w:t>genau</w:t>
      </w:r>
      <w:r w:rsidRPr="00DE77B5">
        <w:rPr>
          <w:rFonts w:ascii="Verdana" w:hAnsi="Verdana"/>
          <w:sz w:val="20"/>
          <w:szCs w:val="20"/>
        </w:rPr>
        <w:t xml:space="preserve"> zwei Wochen </w:t>
      </w:r>
      <w:r w:rsidR="00B27475" w:rsidRPr="00DE77B5">
        <w:rPr>
          <w:rFonts w:ascii="Verdana" w:hAnsi="Verdana"/>
          <w:sz w:val="20"/>
          <w:szCs w:val="20"/>
        </w:rPr>
        <w:t xml:space="preserve">richten sich die Blicke der Opernwelt wieder </w:t>
      </w:r>
      <w:r w:rsidR="00857617" w:rsidRPr="00DE77B5">
        <w:rPr>
          <w:rFonts w:ascii="Verdana" w:hAnsi="Verdana"/>
          <w:sz w:val="20"/>
          <w:szCs w:val="20"/>
        </w:rPr>
        <w:t>ins österreichische</w:t>
      </w:r>
      <w:r w:rsidR="00B27475" w:rsidRPr="00DE77B5">
        <w:rPr>
          <w:rFonts w:ascii="Verdana" w:hAnsi="Verdana"/>
          <w:sz w:val="20"/>
          <w:szCs w:val="20"/>
        </w:rPr>
        <w:t xml:space="preserve"> Vorarlberg: </w:t>
      </w:r>
      <w:r w:rsidR="00F3238B" w:rsidRPr="00DE77B5">
        <w:rPr>
          <w:rFonts w:ascii="Verdana" w:hAnsi="Verdana"/>
          <w:sz w:val="20"/>
          <w:szCs w:val="20"/>
        </w:rPr>
        <w:t>A</w:t>
      </w:r>
      <w:r w:rsidRPr="00DE77B5">
        <w:rPr>
          <w:rFonts w:ascii="Verdana" w:hAnsi="Verdana"/>
          <w:sz w:val="20"/>
          <w:szCs w:val="20"/>
        </w:rPr>
        <w:t xml:space="preserve">m </w:t>
      </w:r>
      <w:r w:rsidR="00B27475" w:rsidRPr="00DE77B5">
        <w:rPr>
          <w:rFonts w:ascii="Verdana" w:hAnsi="Verdana"/>
          <w:sz w:val="20"/>
          <w:szCs w:val="20"/>
        </w:rPr>
        <w:t>22</w:t>
      </w:r>
      <w:r w:rsidRPr="00DE77B5">
        <w:rPr>
          <w:rFonts w:ascii="Verdana" w:hAnsi="Verdana"/>
          <w:sz w:val="20"/>
          <w:szCs w:val="20"/>
        </w:rPr>
        <w:t xml:space="preserve">. Juli </w:t>
      </w:r>
      <w:r w:rsidR="0019674C" w:rsidRPr="00DE77B5">
        <w:rPr>
          <w:rFonts w:ascii="Verdana" w:hAnsi="Verdana"/>
          <w:sz w:val="20"/>
          <w:szCs w:val="20"/>
        </w:rPr>
        <w:t xml:space="preserve">werden </w:t>
      </w:r>
      <w:r w:rsidR="00E64796" w:rsidRPr="00DE77B5">
        <w:rPr>
          <w:rFonts w:ascii="Verdana" w:hAnsi="Verdana"/>
          <w:sz w:val="20"/>
          <w:szCs w:val="20"/>
        </w:rPr>
        <w:t xml:space="preserve">mit der </w:t>
      </w:r>
      <w:r w:rsidR="00642CAB" w:rsidRPr="00DE77B5">
        <w:rPr>
          <w:rFonts w:ascii="Verdana" w:hAnsi="Verdana"/>
          <w:sz w:val="20"/>
          <w:szCs w:val="20"/>
        </w:rPr>
        <w:t xml:space="preserve">Oper </w:t>
      </w:r>
      <w:bookmarkStart w:id="1" w:name="_Hlk202271092"/>
      <w:r w:rsidR="00642CAB" w:rsidRPr="00DE77B5">
        <w:rPr>
          <w:rFonts w:ascii="Verdana" w:hAnsi="Verdana"/>
          <w:sz w:val="20"/>
          <w:szCs w:val="20"/>
        </w:rPr>
        <w:t>„</w:t>
      </w:r>
      <w:r w:rsidR="00B27475" w:rsidRPr="00DE77B5">
        <w:rPr>
          <w:rFonts w:ascii="Verdana" w:hAnsi="Verdana"/>
          <w:sz w:val="20"/>
          <w:szCs w:val="20"/>
        </w:rPr>
        <w:t>La traviata“ von Giuseppe Verdi</w:t>
      </w:r>
      <w:bookmarkEnd w:id="1"/>
      <w:r w:rsidR="00B27475" w:rsidRPr="00DE77B5">
        <w:rPr>
          <w:rFonts w:ascii="Verdana" w:hAnsi="Verdana"/>
          <w:sz w:val="20"/>
          <w:szCs w:val="20"/>
        </w:rPr>
        <w:t xml:space="preserve"> auf der </w:t>
      </w:r>
      <w:r w:rsidR="00857617" w:rsidRPr="00DE77B5">
        <w:rPr>
          <w:rFonts w:ascii="Verdana" w:hAnsi="Verdana"/>
          <w:sz w:val="20"/>
          <w:szCs w:val="20"/>
        </w:rPr>
        <w:t xml:space="preserve">weltberühmten </w:t>
      </w:r>
      <w:r w:rsidR="00B27475" w:rsidRPr="00DE77B5">
        <w:rPr>
          <w:rFonts w:ascii="Verdana" w:hAnsi="Verdana"/>
          <w:sz w:val="20"/>
          <w:szCs w:val="20"/>
        </w:rPr>
        <w:t xml:space="preserve">Seebühne </w:t>
      </w:r>
      <w:r w:rsidR="00642CAB" w:rsidRPr="00DE77B5">
        <w:rPr>
          <w:rFonts w:ascii="Verdana" w:hAnsi="Verdana"/>
          <w:sz w:val="20"/>
          <w:szCs w:val="20"/>
        </w:rPr>
        <w:t xml:space="preserve">die </w:t>
      </w:r>
      <w:r w:rsidR="00B27475" w:rsidRPr="00DE77B5">
        <w:rPr>
          <w:rFonts w:ascii="Verdana" w:hAnsi="Verdana"/>
          <w:sz w:val="20"/>
          <w:szCs w:val="20"/>
        </w:rPr>
        <w:t>80</w:t>
      </w:r>
      <w:r w:rsidR="00642CAB" w:rsidRPr="00DE77B5">
        <w:rPr>
          <w:rFonts w:ascii="Verdana" w:hAnsi="Verdana"/>
          <w:sz w:val="20"/>
          <w:szCs w:val="20"/>
        </w:rPr>
        <w:t xml:space="preserve">. Bregenzer Festspiele eröffnet. </w:t>
      </w:r>
      <w:r w:rsidR="00B27475" w:rsidRPr="00DE77B5">
        <w:rPr>
          <w:rFonts w:ascii="Verdana" w:hAnsi="Verdana"/>
          <w:sz w:val="20"/>
          <w:szCs w:val="20"/>
        </w:rPr>
        <w:t xml:space="preserve">Doch bevor das Sommerfestival am Bodensee beginnen kann, wird in diesen Tagen noch auf Hochtouren geprobt. Heute (08.07.2026) gewährten die Verantwortlichen exklusive Einblicke in die intensive Probenarbeit der Künstlerinnen und Künstler. </w:t>
      </w:r>
      <w:r w:rsidR="00857617" w:rsidRPr="00DE77B5">
        <w:rPr>
          <w:rFonts w:ascii="Verdana" w:hAnsi="Verdana"/>
          <w:sz w:val="20"/>
          <w:szCs w:val="20"/>
        </w:rPr>
        <w:t xml:space="preserve">Und die könnte bei der aktuellen Hochsommerlage schweißtreibender kaum sein. Aber natürlich überwiegt trotz aller Anstrengungen </w:t>
      </w:r>
      <w:r w:rsidR="00FE47E0" w:rsidRPr="00DE77B5">
        <w:rPr>
          <w:rFonts w:ascii="Verdana" w:hAnsi="Verdana"/>
          <w:sz w:val="20"/>
          <w:szCs w:val="20"/>
        </w:rPr>
        <w:t>die Vorfreude</w:t>
      </w:r>
      <w:r w:rsidR="00857617" w:rsidRPr="00DE77B5">
        <w:rPr>
          <w:rFonts w:ascii="Verdana" w:hAnsi="Verdana"/>
          <w:sz w:val="20"/>
          <w:szCs w:val="20"/>
        </w:rPr>
        <w:t xml:space="preserve"> auf vier unvergessliche Festspielwochen</w:t>
      </w:r>
      <w:r w:rsidR="00FE47E0" w:rsidRPr="00DE77B5">
        <w:rPr>
          <w:rFonts w:ascii="Verdana" w:hAnsi="Verdana"/>
          <w:sz w:val="20"/>
          <w:szCs w:val="20"/>
        </w:rPr>
        <w:t>. Allen voran</w:t>
      </w:r>
      <w:r w:rsidR="004E41C1" w:rsidRPr="00DE77B5">
        <w:rPr>
          <w:rFonts w:ascii="Verdana" w:hAnsi="Verdana"/>
          <w:sz w:val="20"/>
          <w:szCs w:val="20"/>
        </w:rPr>
        <w:t xml:space="preserve"> </w:t>
      </w:r>
      <w:r w:rsidR="004E3A99" w:rsidRPr="00DE77B5">
        <w:rPr>
          <w:rFonts w:ascii="Verdana" w:hAnsi="Verdana"/>
          <w:sz w:val="20"/>
          <w:szCs w:val="20"/>
        </w:rPr>
        <w:t xml:space="preserve">bei </w:t>
      </w:r>
      <w:r w:rsidR="004E41C1" w:rsidRPr="00DE77B5">
        <w:rPr>
          <w:rFonts w:ascii="Verdana" w:hAnsi="Verdana"/>
          <w:sz w:val="20"/>
          <w:szCs w:val="20"/>
        </w:rPr>
        <w:t xml:space="preserve">Intendantin </w:t>
      </w:r>
      <w:r w:rsidR="00FE47E0" w:rsidRPr="00DE77B5">
        <w:rPr>
          <w:rFonts w:ascii="Verdana" w:hAnsi="Verdana"/>
          <w:sz w:val="20"/>
          <w:szCs w:val="20"/>
        </w:rPr>
        <w:t>Lilli Paasikivi:</w:t>
      </w:r>
    </w:p>
    <w:p w14:paraId="2FAF7CE0" w14:textId="77777777" w:rsidR="004E41C1" w:rsidRPr="00DE77B5" w:rsidRDefault="004E41C1" w:rsidP="00386A76">
      <w:pPr>
        <w:jc w:val="both"/>
        <w:rPr>
          <w:rFonts w:ascii="Verdana" w:hAnsi="Verdana"/>
          <w:sz w:val="20"/>
          <w:szCs w:val="20"/>
        </w:rPr>
      </w:pPr>
    </w:p>
    <w:p w14:paraId="2E56897D" w14:textId="3AA528B8" w:rsidR="00FE47E0" w:rsidRPr="00DE77B5" w:rsidRDefault="00386A76" w:rsidP="00FE47E0">
      <w:pPr>
        <w:jc w:val="both"/>
        <w:rPr>
          <w:rFonts w:ascii="Verdana" w:hAnsi="Verdana"/>
          <w:b/>
          <w:bCs/>
          <w:sz w:val="20"/>
          <w:szCs w:val="20"/>
        </w:rPr>
      </w:pPr>
      <w:r w:rsidRPr="00DE77B5">
        <w:rPr>
          <w:rFonts w:ascii="Verdana" w:hAnsi="Verdana"/>
          <w:b/>
          <w:bCs/>
          <w:sz w:val="20"/>
          <w:szCs w:val="20"/>
        </w:rPr>
        <w:t xml:space="preserve">O-Ton </w:t>
      </w:r>
      <w:bookmarkEnd w:id="0"/>
      <w:r w:rsidR="00FE47E0" w:rsidRPr="00DE77B5">
        <w:rPr>
          <w:rFonts w:ascii="Verdana" w:hAnsi="Verdana"/>
          <w:b/>
          <w:bCs/>
          <w:sz w:val="20"/>
          <w:szCs w:val="20"/>
        </w:rPr>
        <w:t>Lilli Paasikivi</w:t>
      </w:r>
    </w:p>
    <w:p w14:paraId="6DCFF163" w14:textId="756185B9" w:rsidR="00857617" w:rsidRPr="00DE77B5" w:rsidRDefault="00DE4262" w:rsidP="00FE47E0">
      <w:pPr>
        <w:jc w:val="both"/>
        <w:rPr>
          <w:rFonts w:ascii="Verdana" w:hAnsi="Verdana"/>
          <w:i/>
          <w:iCs/>
          <w:sz w:val="20"/>
          <w:szCs w:val="20"/>
        </w:rPr>
      </w:pPr>
      <w:r>
        <w:rPr>
          <w:rFonts w:ascii="Verdana" w:hAnsi="Verdana"/>
          <w:i/>
          <w:iCs/>
          <w:sz w:val="20"/>
          <w:szCs w:val="20"/>
        </w:rPr>
        <w:t>Wenn man so lange eine solche Produktion plant und die Vorbereitungen macht und dann endlich das Leading-Team und die Künstler da sind und es auf der Bühne los geht, dann ist das für uns ein echt großer Glücksmoment. Und für mich persönlich, wenn ich die Proben verfolge und erlebe, wenn Teil für Treil das Endprodukt erbaut wird, dann ist das die beste Zeit für eine Intendantin, wenn ein Plan konkret wird.  (0:33)</w:t>
      </w:r>
    </w:p>
    <w:p w14:paraId="3AAD2630" w14:textId="77777777" w:rsidR="00857617" w:rsidRPr="00DE77B5" w:rsidRDefault="00857617" w:rsidP="00FE47E0">
      <w:pPr>
        <w:jc w:val="both"/>
        <w:rPr>
          <w:rFonts w:ascii="Verdana" w:hAnsi="Verdana"/>
          <w:i/>
          <w:iCs/>
          <w:sz w:val="20"/>
          <w:szCs w:val="20"/>
        </w:rPr>
      </w:pPr>
    </w:p>
    <w:p w14:paraId="518B5558" w14:textId="3F514A60" w:rsidR="00CB581C" w:rsidRPr="00DE77B5" w:rsidRDefault="004D78F5" w:rsidP="002A48A4">
      <w:pPr>
        <w:pStyle w:val="StandardWeb"/>
        <w:spacing w:after="0"/>
        <w:jc w:val="both"/>
        <w:rPr>
          <w:color w:val="auto"/>
          <w:sz w:val="20"/>
          <w:szCs w:val="20"/>
        </w:rPr>
      </w:pPr>
      <w:r w:rsidRPr="00DE77B5">
        <w:rPr>
          <w:color w:val="auto"/>
          <w:sz w:val="20"/>
          <w:szCs w:val="20"/>
        </w:rPr>
        <w:t xml:space="preserve">Zuschauermagnet wird </w:t>
      </w:r>
      <w:r w:rsidR="00CB581C" w:rsidRPr="00DE77B5">
        <w:rPr>
          <w:color w:val="auto"/>
          <w:sz w:val="20"/>
          <w:szCs w:val="20"/>
        </w:rPr>
        <w:t xml:space="preserve">natürlich </w:t>
      </w:r>
      <w:r w:rsidRPr="00DE77B5">
        <w:rPr>
          <w:color w:val="auto"/>
          <w:sz w:val="20"/>
          <w:szCs w:val="20"/>
        </w:rPr>
        <w:t xml:space="preserve">auch in diesem Jahr wieder </w:t>
      </w:r>
      <w:r w:rsidR="000E1990" w:rsidRPr="00DE77B5">
        <w:rPr>
          <w:color w:val="auto"/>
          <w:sz w:val="20"/>
          <w:szCs w:val="20"/>
        </w:rPr>
        <w:t>das „Spiel auf dem See“</w:t>
      </w:r>
      <w:r w:rsidRPr="00DE77B5">
        <w:rPr>
          <w:color w:val="auto"/>
          <w:sz w:val="20"/>
          <w:szCs w:val="20"/>
        </w:rPr>
        <w:t xml:space="preserve"> sein. </w:t>
      </w:r>
      <w:r w:rsidR="00AC1B96" w:rsidRPr="00DE77B5">
        <w:rPr>
          <w:color w:val="auto"/>
          <w:sz w:val="20"/>
          <w:szCs w:val="20"/>
        </w:rPr>
        <w:t>M</w:t>
      </w:r>
      <w:r w:rsidR="00CB581C" w:rsidRPr="00DE77B5">
        <w:rPr>
          <w:color w:val="auto"/>
          <w:sz w:val="20"/>
          <w:szCs w:val="20"/>
        </w:rPr>
        <w:t xml:space="preserve">it „La Traviata“ von Giuseppe Verdi </w:t>
      </w:r>
      <w:r w:rsidR="00AC1B96" w:rsidRPr="00DE77B5">
        <w:rPr>
          <w:color w:val="auto"/>
          <w:sz w:val="20"/>
          <w:szCs w:val="20"/>
        </w:rPr>
        <w:t xml:space="preserve">kommt </w:t>
      </w:r>
      <w:r w:rsidR="00CB581C" w:rsidRPr="00DE77B5">
        <w:rPr>
          <w:color w:val="auto"/>
          <w:sz w:val="20"/>
          <w:szCs w:val="20"/>
        </w:rPr>
        <w:t>zum ersten Mal in der 80-jährigen Geschichte der Festspiele eine der beliebtesten und meistgespielten Opern der Welt auf der Seebühne zur Aufführung. Wohl denen, die rechtzeitig Karten gekauft haben. Denn nicht nur die Premiere am 22. Juli, auch alle anderen Vorstellungen sind längst restlos ausverkauft</w:t>
      </w:r>
      <w:r w:rsidR="00AC1B96" w:rsidRPr="00DE77B5">
        <w:rPr>
          <w:color w:val="auto"/>
          <w:sz w:val="20"/>
          <w:szCs w:val="20"/>
        </w:rPr>
        <w:t>, so früh wie nie zuvor in der Geschichte der Bregenzer Festspiele</w:t>
      </w:r>
      <w:r w:rsidR="00CB581C" w:rsidRPr="00DE77B5">
        <w:rPr>
          <w:color w:val="auto"/>
          <w:sz w:val="20"/>
          <w:szCs w:val="20"/>
        </w:rPr>
        <w:t>.</w:t>
      </w:r>
      <w:r w:rsidR="00A179B0" w:rsidRPr="00DE77B5">
        <w:rPr>
          <w:color w:val="auto"/>
          <w:sz w:val="20"/>
          <w:szCs w:val="20"/>
        </w:rPr>
        <w:t xml:space="preserve"> Und das Publikum darf sich auf ein </w:t>
      </w:r>
      <w:r w:rsidR="00731C68" w:rsidRPr="00DE77B5">
        <w:rPr>
          <w:color w:val="auto"/>
          <w:sz w:val="20"/>
          <w:szCs w:val="20"/>
        </w:rPr>
        <w:t>großes</w:t>
      </w:r>
      <w:r w:rsidR="00AC1B96" w:rsidRPr="00DE77B5">
        <w:rPr>
          <w:color w:val="auto"/>
          <w:sz w:val="20"/>
          <w:szCs w:val="20"/>
        </w:rPr>
        <w:t xml:space="preserve"> Operns</w:t>
      </w:r>
      <w:r w:rsidR="00A179B0" w:rsidRPr="00DE77B5">
        <w:rPr>
          <w:color w:val="auto"/>
          <w:sz w:val="20"/>
          <w:szCs w:val="20"/>
        </w:rPr>
        <w:t xml:space="preserve">pektakel freuen. </w:t>
      </w:r>
      <w:r w:rsidR="00731C68" w:rsidRPr="00DE77B5">
        <w:rPr>
          <w:color w:val="auto"/>
          <w:sz w:val="20"/>
          <w:szCs w:val="20"/>
        </w:rPr>
        <w:t xml:space="preserve">Denn </w:t>
      </w:r>
      <w:r w:rsidR="009E3914" w:rsidRPr="00DE77B5">
        <w:rPr>
          <w:color w:val="auto"/>
          <w:sz w:val="20"/>
          <w:szCs w:val="20"/>
        </w:rPr>
        <w:t>Bühnenbildner Paulo Fantin</w:t>
      </w:r>
      <w:r w:rsidR="00731C68" w:rsidRPr="00DE77B5">
        <w:rPr>
          <w:color w:val="auto"/>
          <w:sz w:val="20"/>
          <w:szCs w:val="20"/>
        </w:rPr>
        <w:t xml:space="preserve"> </w:t>
      </w:r>
      <w:r w:rsidR="006F3D85" w:rsidRPr="00DE77B5">
        <w:rPr>
          <w:color w:val="auto"/>
          <w:sz w:val="20"/>
          <w:szCs w:val="20"/>
        </w:rPr>
        <w:t xml:space="preserve">hat </w:t>
      </w:r>
      <w:r w:rsidR="00731C68" w:rsidRPr="00DE77B5">
        <w:rPr>
          <w:color w:val="auto"/>
          <w:sz w:val="20"/>
          <w:szCs w:val="20"/>
        </w:rPr>
        <w:t xml:space="preserve">für </w:t>
      </w:r>
      <w:r w:rsidR="009E3914" w:rsidRPr="00DE77B5">
        <w:rPr>
          <w:color w:val="auto"/>
          <w:sz w:val="20"/>
          <w:szCs w:val="20"/>
        </w:rPr>
        <w:t>die</w:t>
      </w:r>
      <w:r w:rsidR="00731C68" w:rsidRPr="00DE77B5">
        <w:rPr>
          <w:color w:val="auto"/>
          <w:sz w:val="20"/>
          <w:szCs w:val="20"/>
        </w:rPr>
        <w:t xml:space="preserve"> Inszenierung von Verdis Meisterwerk</w:t>
      </w:r>
      <w:r w:rsidR="009E3914" w:rsidRPr="00DE77B5">
        <w:rPr>
          <w:color w:val="auto"/>
          <w:sz w:val="20"/>
          <w:szCs w:val="20"/>
        </w:rPr>
        <w:t xml:space="preserve"> ein außergewöhnliches</w:t>
      </w:r>
      <w:r w:rsidR="006F3D85" w:rsidRPr="00DE77B5">
        <w:rPr>
          <w:color w:val="auto"/>
          <w:sz w:val="20"/>
          <w:szCs w:val="20"/>
        </w:rPr>
        <w:t xml:space="preserve"> </w:t>
      </w:r>
      <w:r w:rsidR="009E3914" w:rsidRPr="00DE77B5">
        <w:rPr>
          <w:color w:val="auto"/>
          <w:sz w:val="20"/>
          <w:szCs w:val="20"/>
        </w:rPr>
        <w:t>Bühnenbild entworfen</w:t>
      </w:r>
      <w:r w:rsidR="006F3D85" w:rsidRPr="00DE77B5">
        <w:rPr>
          <w:color w:val="auto"/>
          <w:sz w:val="20"/>
          <w:szCs w:val="20"/>
        </w:rPr>
        <w:t>:</w:t>
      </w:r>
      <w:r w:rsidR="009E3914" w:rsidRPr="00DE77B5">
        <w:rPr>
          <w:color w:val="auto"/>
          <w:sz w:val="20"/>
          <w:szCs w:val="20"/>
        </w:rPr>
        <w:t xml:space="preserve"> </w:t>
      </w:r>
      <w:r w:rsidR="00A179B0" w:rsidRPr="00DE77B5">
        <w:rPr>
          <w:color w:val="auto"/>
          <w:sz w:val="20"/>
          <w:szCs w:val="20"/>
        </w:rPr>
        <w:t xml:space="preserve">Wie ein zerborstener Spiegel türmt sich eine 700 Quadratmeter große Wand, die aus 86 in Einzelstücke zerbrochenen Elementen besteht, 28 Meter hoch über der Seebühne auf. Symbol für die zerbrochene Gesellschaft inmitten einer glitzernden Fassade, in der die unglückliche Liebe zwischen </w:t>
      </w:r>
      <w:r w:rsidR="006F3D85" w:rsidRPr="00DE77B5">
        <w:rPr>
          <w:color w:val="auto"/>
          <w:sz w:val="20"/>
          <w:szCs w:val="20"/>
        </w:rPr>
        <w:t xml:space="preserve">den Hauptfiguren </w:t>
      </w:r>
      <w:r w:rsidR="00A179B0" w:rsidRPr="00DE77B5">
        <w:rPr>
          <w:color w:val="auto"/>
          <w:sz w:val="20"/>
          <w:szCs w:val="20"/>
        </w:rPr>
        <w:t>Violetta und Alfredo spielt.</w:t>
      </w:r>
      <w:r w:rsidR="006F3D85" w:rsidRPr="00DE77B5">
        <w:rPr>
          <w:color w:val="auto"/>
          <w:sz w:val="20"/>
          <w:szCs w:val="20"/>
        </w:rPr>
        <w:t xml:space="preserve"> Dabei steht die Größe der Seebühne für Regisseur Damiano Michieletto nicht im Widerspruch zur Intimität der Oper:</w:t>
      </w:r>
    </w:p>
    <w:p w14:paraId="279325CE" w14:textId="77777777" w:rsidR="002A48A4" w:rsidRPr="00DE77B5" w:rsidRDefault="002A48A4" w:rsidP="002A48A4">
      <w:pPr>
        <w:pStyle w:val="StandardWeb"/>
        <w:spacing w:after="0"/>
        <w:jc w:val="both"/>
        <w:rPr>
          <w:color w:val="auto"/>
          <w:sz w:val="20"/>
          <w:szCs w:val="20"/>
        </w:rPr>
      </w:pPr>
    </w:p>
    <w:p w14:paraId="474FAB25" w14:textId="77777777" w:rsidR="006F3D85" w:rsidRPr="00DE77B5" w:rsidRDefault="002A48A4" w:rsidP="00CF5FAC">
      <w:pPr>
        <w:pStyle w:val="StandardWeb"/>
        <w:spacing w:after="0"/>
        <w:jc w:val="both"/>
        <w:rPr>
          <w:b/>
          <w:bCs/>
          <w:color w:val="auto"/>
          <w:sz w:val="20"/>
          <w:szCs w:val="20"/>
        </w:rPr>
      </w:pPr>
      <w:r w:rsidRPr="00DE77B5">
        <w:rPr>
          <w:b/>
          <w:bCs/>
          <w:color w:val="auto"/>
          <w:sz w:val="20"/>
          <w:szCs w:val="20"/>
        </w:rPr>
        <w:t xml:space="preserve">O-Ton </w:t>
      </w:r>
      <w:r w:rsidR="006F3D85" w:rsidRPr="00DE77B5">
        <w:rPr>
          <w:b/>
          <w:bCs/>
          <w:color w:val="auto"/>
          <w:sz w:val="20"/>
          <w:szCs w:val="20"/>
        </w:rPr>
        <w:t>Damiano Michieletto</w:t>
      </w:r>
    </w:p>
    <w:p w14:paraId="11CF75F7" w14:textId="1E12D823" w:rsidR="006F3D85" w:rsidRPr="00DE77B5" w:rsidRDefault="00F90EF4" w:rsidP="00CF5FAC">
      <w:pPr>
        <w:pStyle w:val="StandardWeb"/>
        <w:spacing w:after="0"/>
        <w:jc w:val="both"/>
        <w:rPr>
          <w:i/>
          <w:iCs/>
          <w:color w:val="auto"/>
          <w:sz w:val="20"/>
          <w:szCs w:val="20"/>
        </w:rPr>
      </w:pPr>
      <w:r>
        <w:rPr>
          <w:i/>
          <w:iCs/>
          <w:color w:val="auto"/>
          <w:sz w:val="20"/>
          <w:szCs w:val="20"/>
        </w:rPr>
        <w:t>(übersetzt) Ich denke, es ist kein Widerspruch. Denn wenn man bedenkt, wo Theater begonnen hat, nämlich beim griechischen Theater. Ung griechisches Theater ist genau wie hier: eine große Bühne in offenem Raum und dabei hast du trotzdem eine sehr intime Geschichte. Und wir haben versucht, die Geschichte von „La traviata“ mit dieser Szenerie zu vermengen. Ein zerbrochener Spiegel, der in den See gefallen ist. Ein Spiegel, der das Wasser, den See und die Seele Traviatas reflektiert. Das ist unser Konzept mit vielen Überraschungen in der Handlung. Und ich denke, das passt sehr gut zusammen: Diesen spektakuläre Ort und die Geschichte und Musik von Verdi. (0:45)</w:t>
      </w:r>
    </w:p>
    <w:p w14:paraId="5077B98F" w14:textId="77777777" w:rsidR="006F3D85" w:rsidRPr="00DE77B5" w:rsidRDefault="006F3D85" w:rsidP="00CF5FAC">
      <w:pPr>
        <w:pStyle w:val="StandardWeb"/>
        <w:spacing w:after="0"/>
        <w:jc w:val="both"/>
        <w:rPr>
          <w:i/>
          <w:iCs/>
          <w:color w:val="auto"/>
          <w:sz w:val="20"/>
          <w:szCs w:val="20"/>
        </w:rPr>
      </w:pPr>
    </w:p>
    <w:p w14:paraId="60DAE6B9" w14:textId="7AE067F1" w:rsidR="00F97369" w:rsidRPr="00DE77B5" w:rsidRDefault="00F97369" w:rsidP="00CF5FAC">
      <w:pPr>
        <w:pStyle w:val="StandardWeb"/>
        <w:spacing w:after="0"/>
        <w:jc w:val="both"/>
        <w:rPr>
          <w:color w:val="auto"/>
          <w:sz w:val="20"/>
          <w:szCs w:val="20"/>
        </w:rPr>
      </w:pPr>
      <w:r w:rsidRPr="00F90EF4">
        <w:rPr>
          <w:color w:val="auto"/>
          <w:sz w:val="20"/>
          <w:szCs w:val="20"/>
        </w:rPr>
        <w:t>Seit dem 1</w:t>
      </w:r>
      <w:r w:rsidR="006F3D85" w:rsidRPr="00F90EF4">
        <w:rPr>
          <w:color w:val="auto"/>
          <w:sz w:val="20"/>
          <w:szCs w:val="20"/>
        </w:rPr>
        <w:t>7</w:t>
      </w:r>
      <w:r w:rsidRPr="00F90EF4">
        <w:rPr>
          <w:color w:val="auto"/>
          <w:sz w:val="20"/>
          <w:szCs w:val="20"/>
        </w:rPr>
        <w:t>. Juni wird mehrmals täglich auf der Seebühne geprobt.</w:t>
      </w:r>
      <w:r w:rsidR="00CF5FAC" w:rsidRPr="00F90EF4">
        <w:rPr>
          <w:color w:val="auto"/>
          <w:sz w:val="20"/>
          <w:szCs w:val="20"/>
        </w:rPr>
        <w:t xml:space="preserve"> Aktuell noch ohne Kostüme</w:t>
      </w:r>
      <w:r w:rsidR="006F3D85" w:rsidRPr="00F90EF4">
        <w:rPr>
          <w:color w:val="auto"/>
          <w:sz w:val="20"/>
          <w:szCs w:val="20"/>
        </w:rPr>
        <w:t xml:space="preserve"> und auch </w:t>
      </w:r>
      <w:r w:rsidR="00CF5FAC" w:rsidRPr="00F90EF4">
        <w:rPr>
          <w:color w:val="auto"/>
          <w:sz w:val="20"/>
          <w:szCs w:val="20"/>
        </w:rPr>
        <w:t xml:space="preserve">die Musik kommt </w:t>
      </w:r>
      <w:r w:rsidR="006F3D85" w:rsidRPr="00F90EF4">
        <w:rPr>
          <w:color w:val="auto"/>
          <w:sz w:val="20"/>
          <w:szCs w:val="20"/>
        </w:rPr>
        <w:t>derzeit noch vom</w:t>
      </w:r>
      <w:r w:rsidR="00CF5FAC" w:rsidRPr="00F90EF4">
        <w:rPr>
          <w:color w:val="auto"/>
          <w:sz w:val="20"/>
          <w:szCs w:val="20"/>
        </w:rPr>
        <w:t xml:space="preserve"> Klavier. Doch schon am Wochenende werden die Wiener Symphoniker erwartet und die Bühnenorchesterproben können beginnen. Und das kann </w:t>
      </w:r>
      <w:r w:rsidR="00862007" w:rsidRPr="00F90EF4">
        <w:rPr>
          <w:color w:val="auto"/>
          <w:sz w:val="20"/>
          <w:szCs w:val="20"/>
        </w:rPr>
        <w:t xml:space="preserve">Marjukka Tepponen </w:t>
      </w:r>
      <w:r w:rsidR="009F533E" w:rsidRPr="00F90EF4">
        <w:rPr>
          <w:color w:val="auto"/>
          <w:sz w:val="20"/>
          <w:szCs w:val="20"/>
        </w:rPr>
        <w:t xml:space="preserve">kaum erwarten. Die </w:t>
      </w:r>
      <w:r w:rsidR="00862007" w:rsidRPr="00F90EF4">
        <w:rPr>
          <w:color w:val="auto"/>
          <w:sz w:val="20"/>
          <w:szCs w:val="20"/>
        </w:rPr>
        <w:t>finnische</w:t>
      </w:r>
      <w:r w:rsidR="009F533E" w:rsidRPr="00F90EF4">
        <w:rPr>
          <w:color w:val="auto"/>
          <w:sz w:val="20"/>
          <w:szCs w:val="20"/>
        </w:rPr>
        <w:t xml:space="preserve"> </w:t>
      </w:r>
      <w:r w:rsidR="009F533E" w:rsidRPr="00DE77B5">
        <w:rPr>
          <w:color w:val="auto"/>
          <w:sz w:val="20"/>
          <w:szCs w:val="20"/>
        </w:rPr>
        <w:t xml:space="preserve">Sopranistin hat die Rolle </w:t>
      </w:r>
      <w:r w:rsidR="00862007" w:rsidRPr="00DE77B5">
        <w:rPr>
          <w:color w:val="auto"/>
          <w:sz w:val="20"/>
          <w:szCs w:val="20"/>
        </w:rPr>
        <w:t>der Violetta ergattert und</w:t>
      </w:r>
      <w:r w:rsidR="009F533E" w:rsidRPr="00DE77B5">
        <w:rPr>
          <w:color w:val="auto"/>
          <w:sz w:val="20"/>
          <w:szCs w:val="20"/>
        </w:rPr>
        <w:t xml:space="preserve"> genießt die Arbeit auf der gigantischen Seebühne in vollen Zügen:</w:t>
      </w:r>
    </w:p>
    <w:p w14:paraId="6BB9C3D4" w14:textId="77777777" w:rsidR="00E13CD3" w:rsidRPr="00DE77B5" w:rsidRDefault="00E13CD3" w:rsidP="00386A76">
      <w:pPr>
        <w:pStyle w:val="StandardWeb"/>
        <w:spacing w:after="0"/>
        <w:jc w:val="both"/>
        <w:rPr>
          <w:color w:val="auto"/>
          <w:sz w:val="20"/>
          <w:szCs w:val="20"/>
        </w:rPr>
      </w:pPr>
    </w:p>
    <w:p w14:paraId="4C3FBF63" w14:textId="77777777" w:rsidR="00862007" w:rsidRPr="00DE77B5" w:rsidRDefault="00E13CD3" w:rsidP="00386A76">
      <w:pPr>
        <w:pStyle w:val="StandardWeb"/>
        <w:spacing w:after="0"/>
        <w:jc w:val="both"/>
        <w:rPr>
          <w:b/>
          <w:bCs/>
          <w:color w:val="auto"/>
          <w:sz w:val="20"/>
          <w:szCs w:val="20"/>
        </w:rPr>
      </w:pPr>
      <w:r w:rsidRPr="00DE77B5">
        <w:rPr>
          <w:b/>
          <w:bCs/>
          <w:color w:val="auto"/>
          <w:sz w:val="20"/>
          <w:szCs w:val="20"/>
        </w:rPr>
        <w:t xml:space="preserve">O-Ton </w:t>
      </w:r>
      <w:r w:rsidR="00862007" w:rsidRPr="00DE77B5">
        <w:rPr>
          <w:b/>
          <w:bCs/>
          <w:color w:val="auto"/>
          <w:sz w:val="20"/>
          <w:szCs w:val="20"/>
        </w:rPr>
        <w:t xml:space="preserve">Marjukka Tepponen </w:t>
      </w:r>
    </w:p>
    <w:p w14:paraId="563E5F55" w14:textId="47BEC9FF" w:rsidR="004C547A" w:rsidRDefault="004C547A" w:rsidP="00057551">
      <w:pPr>
        <w:pStyle w:val="StandardWeb"/>
        <w:spacing w:after="0"/>
        <w:jc w:val="both"/>
        <w:rPr>
          <w:i/>
          <w:iCs/>
          <w:color w:val="auto"/>
          <w:sz w:val="20"/>
          <w:szCs w:val="20"/>
        </w:rPr>
      </w:pPr>
      <w:r w:rsidRPr="004C547A">
        <w:rPr>
          <w:i/>
          <w:iCs/>
          <w:color w:val="auto"/>
          <w:sz w:val="20"/>
          <w:szCs w:val="20"/>
        </w:rPr>
        <w:t xml:space="preserve">Für einen Opernsänger </w:t>
      </w:r>
      <w:r>
        <w:rPr>
          <w:i/>
          <w:iCs/>
          <w:color w:val="auto"/>
          <w:sz w:val="20"/>
          <w:szCs w:val="20"/>
        </w:rPr>
        <w:t>ist die größte Herausforderung sicher, so zu spielen, dass es entspannt aussieht. Man muss bedenken, dass wir auf einer riesigen Bühne stehen, auf der die Dimensionen dreimal so groß sind, wie auf einer normalen Bühne. Das bedeutet, alles ist viel größer gleichzeitig müssen wir die Geschichte so erzählen, als ob es für uns nicht anstrengend i</w:t>
      </w:r>
      <w:r w:rsidR="00CB64EC">
        <w:rPr>
          <w:i/>
          <w:iCs/>
          <w:color w:val="auto"/>
          <w:sz w:val="20"/>
          <w:szCs w:val="20"/>
        </w:rPr>
        <w:t>t. Das ist die größte Herausforderung und es ist aufregend, das jeden  Abend mit 7.000</w:t>
      </w:r>
      <w:r w:rsidR="00CB64EC">
        <w:rPr>
          <w:i/>
          <w:iCs/>
          <w:color w:val="auto"/>
          <w:sz w:val="20"/>
          <w:szCs w:val="20"/>
        </w:rPr>
        <w:t xml:space="preserve"> Zuschauern zu teilen</w:t>
      </w:r>
      <w:r w:rsidR="00CB64EC">
        <w:rPr>
          <w:i/>
          <w:iCs/>
          <w:color w:val="auto"/>
          <w:sz w:val="20"/>
          <w:szCs w:val="20"/>
        </w:rPr>
        <w:t>.  (0:35)</w:t>
      </w:r>
    </w:p>
    <w:p w14:paraId="499EF0AD" w14:textId="77777777" w:rsidR="004C547A" w:rsidRPr="004C547A" w:rsidRDefault="004C547A" w:rsidP="00057551">
      <w:pPr>
        <w:pStyle w:val="StandardWeb"/>
        <w:spacing w:after="0"/>
        <w:jc w:val="both"/>
        <w:rPr>
          <w:i/>
          <w:iCs/>
          <w:color w:val="auto"/>
          <w:sz w:val="20"/>
          <w:szCs w:val="20"/>
        </w:rPr>
      </w:pPr>
    </w:p>
    <w:p w14:paraId="1357442F" w14:textId="65F6A17E" w:rsidR="00862007" w:rsidRPr="00DE77B5" w:rsidRDefault="007A239B" w:rsidP="00057551">
      <w:pPr>
        <w:pStyle w:val="StandardWeb"/>
        <w:spacing w:after="0"/>
        <w:jc w:val="both"/>
        <w:rPr>
          <w:color w:val="auto"/>
          <w:sz w:val="20"/>
          <w:szCs w:val="20"/>
        </w:rPr>
      </w:pPr>
      <w:r w:rsidRPr="00DE77B5">
        <w:rPr>
          <w:color w:val="auto"/>
          <w:sz w:val="20"/>
          <w:szCs w:val="20"/>
        </w:rPr>
        <w:t>Wer für die „Traviata“ auf der Seebühne keine Tickets mehr bekommen hat, kann sich vielleicht mit einer der In-House-Lösungen trösten: Zum Beispiel der Oper „Die Ausflüge des Herrn Brouček“ von Leoš Janáček, die am 23. Juli im Festspielhaus</w:t>
      </w:r>
      <w:r w:rsidR="00237889" w:rsidRPr="00DE77B5">
        <w:rPr>
          <w:color w:val="auto"/>
          <w:sz w:val="20"/>
          <w:szCs w:val="20"/>
        </w:rPr>
        <w:t xml:space="preserve"> </w:t>
      </w:r>
      <w:r w:rsidR="00DE77B5" w:rsidRPr="00DE77B5">
        <w:rPr>
          <w:color w:val="auto"/>
          <w:sz w:val="20"/>
          <w:szCs w:val="20"/>
        </w:rPr>
        <w:t xml:space="preserve">Premiere </w:t>
      </w:r>
      <w:r w:rsidRPr="00DE77B5">
        <w:rPr>
          <w:color w:val="auto"/>
          <w:sz w:val="20"/>
          <w:szCs w:val="20"/>
        </w:rPr>
        <w:t>feiern wird. D</w:t>
      </w:r>
      <w:r w:rsidR="00237889" w:rsidRPr="00DE77B5">
        <w:rPr>
          <w:color w:val="auto"/>
          <w:sz w:val="20"/>
          <w:szCs w:val="20"/>
        </w:rPr>
        <w:t>as</w:t>
      </w:r>
      <w:r w:rsidRPr="00DE77B5">
        <w:rPr>
          <w:color w:val="auto"/>
          <w:sz w:val="20"/>
          <w:szCs w:val="20"/>
        </w:rPr>
        <w:t xml:space="preserve"> 1920 uraufgeführte </w:t>
      </w:r>
      <w:r w:rsidR="00237889" w:rsidRPr="00DE77B5">
        <w:rPr>
          <w:color w:val="auto"/>
          <w:sz w:val="20"/>
          <w:szCs w:val="20"/>
        </w:rPr>
        <w:t>Werk</w:t>
      </w:r>
      <w:r w:rsidRPr="00DE77B5">
        <w:rPr>
          <w:color w:val="auto"/>
          <w:sz w:val="20"/>
          <w:szCs w:val="20"/>
        </w:rPr>
        <w:t xml:space="preserve"> gehört zu den originellsten und zugleich selten gespielten Werken des tschechischen Komponisten. Mit feinem Humor, skurrilen Figuren und scharfer Ironie hält Janáček einer Gesellschaft den Spiegel vor, deren Bequemlichkeit, Selbstzufriedenheit und mangelnde Offenheit für Neues heute frappierend aktuell erscheint.</w:t>
      </w:r>
      <w:r w:rsidR="00F90EF4">
        <w:rPr>
          <w:color w:val="auto"/>
          <w:sz w:val="20"/>
          <w:szCs w:val="20"/>
        </w:rPr>
        <w:t xml:space="preserve"> Ein großer Spaß und ein großes Glück für Regisseur </w:t>
      </w:r>
      <w:r w:rsidR="00F90EF4" w:rsidRPr="00F90EF4">
        <w:rPr>
          <w:color w:val="auto"/>
          <w:sz w:val="20"/>
          <w:szCs w:val="20"/>
        </w:rPr>
        <w:t>Yuval Sharon</w:t>
      </w:r>
    </w:p>
    <w:p w14:paraId="37F28021" w14:textId="77777777" w:rsidR="00862007" w:rsidRPr="00DE77B5" w:rsidRDefault="00862007" w:rsidP="00057551">
      <w:pPr>
        <w:pStyle w:val="StandardWeb"/>
        <w:spacing w:after="0"/>
        <w:jc w:val="both"/>
        <w:rPr>
          <w:color w:val="auto"/>
          <w:sz w:val="20"/>
          <w:szCs w:val="20"/>
        </w:rPr>
      </w:pPr>
    </w:p>
    <w:p w14:paraId="08CBCB4A" w14:textId="27BFC531" w:rsidR="00862007" w:rsidRPr="00DE77B5" w:rsidRDefault="00237889" w:rsidP="00057551">
      <w:pPr>
        <w:pStyle w:val="StandardWeb"/>
        <w:spacing w:after="0"/>
        <w:jc w:val="both"/>
        <w:rPr>
          <w:b/>
          <w:bCs/>
          <w:color w:val="auto"/>
          <w:sz w:val="20"/>
          <w:szCs w:val="20"/>
        </w:rPr>
      </w:pPr>
      <w:r w:rsidRPr="00DE77B5">
        <w:rPr>
          <w:b/>
          <w:bCs/>
          <w:color w:val="auto"/>
          <w:sz w:val="20"/>
          <w:szCs w:val="20"/>
        </w:rPr>
        <w:t xml:space="preserve">O-Ton </w:t>
      </w:r>
      <w:r w:rsidR="00F90EF4" w:rsidRPr="00F90EF4">
        <w:rPr>
          <w:b/>
          <w:bCs/>
          <w:color w:val="auto"/>
          <w:sz w:val="20"/>
          <w:szCs w:val="20"/>
        </w:rPr>
        <w:t>Yuval Sharon</w:t>
      </w:r>
    </w:p>
    <w:p w14:paraId="43859DD7" w14:textId="77777777" w:rsidR="00CA109D" w:rsidRDefault="00CA109D" w:rsidP="00386A76">
      <w:pPr>
        <w:jc w:val="both"/>
        <w:rPr>
          <w:rFonts w:ascii="Verdana" w:hAnsi="Verdana"/>
          <w:i/>
          <w:iCs/>
          <w:sz w:val="20"/>
          <w:szCs w:val="20"/>
        </w:rPr>
      </w:pPr>
    </w:p>
    <w:p w14:paraId="582F5E96" w14:textId="245831C0" w:rsidR="00D06B3C" w:rsidRDefault="00D06B3C" w:rsidP="00386A76">
      <w:pPr>
        <w:jc w:val="both"/>
        <w:rPr>
          <w:rFonts w:ascii="Verdana" w:hAnsi="Verdana"/>
          <w:i/>
          <w:iCs/>
          <w:sz w:val="20"/>
          <w:szCs w:val="20"/>
        </w:rPr>
      </w:pPr>
      <w:r>
        <w:rPr>
          <w:rFonts w:ascii="Verdana" w:hAnsi="Verdana"/>
          <w:i/>
          <w:iCs/>
          <w:sz w:val="20"/>
          <w:szCs w:val="20"/>
        </w:rPr>
        <w:t xml:space="preserve">Es ist eine große Freude, weil das Stück einfach Lust verbreitet. Es ist eine Art Komödie zum Lachen und zum Nachdenken. Aber nicht so, dass </w:t>
      </w:r>
      <w:r w:rsidR="000464D7">
        <w:rPr>
          <w:rFonts w:ascii="Verdana" w:hAnsi="Verdana"/>
          <w:i/>
          <w:iCs/>
          <w:sz w:val="20"/>
          <w:szCs w:val="20"/>
        </w:rPr>
        <w:t>das</w:t>
      </w:r>
      <w:r>
        <w:rPr>
          <w:rFonts w:ascii="Verdana" w:hAnsi="Verdana"/>
          <w:i/>
          <w:iCs/>
          <w:sz w:val="20"/>
          <w:szCs w:val="20"/>
        </w:rPr>
        <w:t xml:space="preserve"> Nachdenken weh tut. </w:t>
      </w:r>
      <w:r w:rsidR="000464D7">
        <w:rPr>
          <w:rFonts w:ascii="Verdana" w:hAnsi="Verdana"/>
          <w:i/>
          <w:iCs/>
          <w:sz w:val="20"/>
          <w:szCs w:val="20"/>
        </w:rPr>
        <w:t>Und es ist eine Komödie mit unglaublich großem technischem Aufwand. Und wir haben das ganz spezifisch für Bregenz ausgedacht, weil wir wussten, dass das Bregenzer Team diese fast unmöglichen Situationen liebt. Diese unmöglichen Aufgaben, wo man denkt: wie soll dass denn bitte stattfinden? Und die freuen sich auf solche Schwierigkeiten – ich glaube, in einem Repertoire-Haus ist das kaum möglich. (0:38)</w:t>
      </w:r>
    </w:p>
    <w:p w14:paraId="2B096643" w14:textId="77777777" w:rsidR="00D06B3C" w:rsidRDefault="00D06B3C" w:rsidP="00386A76">
      <w:pPr>
        <w:jc w:val="both"/>
        <w:rPr>
          <w:rFonts w:ascii="Verdana" w:hAnsi="Verdana"/>
          <w:i/>
          <w:iCs/>
          <w:sz w:val="20"/>
          <w:szCs w:val="20"/>
        </w:rPr>
      </w:pPr>
    </w:p>
    <w:p w14:paraId="2AB839BB" w14:textId="77777777" w:rsidR="00D06B3C" w:rsidRPr="00DE77B5" w:rsidRDefault="00D06B3C" w:rsidP="00386A76">
      <w:pPr>
        <w:jc w:val="both"/>
        <w:rPr>
          <w:rFonts w:ascii="Verdana" w:hAnsi="Verdana"/>
          <w:i/>
          <w:iCs/>
          <w:sz w:val="20"/>
          <w:szCs w:val="20"/>
        </w:rPr>
      </w:pPr>
    </w:p>
    <w:p w14:paraId="27CE3300" w14:textId="10319CEF" w:rsidR="006A03CC" w:rsidRPr="00DE77B5" w:rsidRDefault="006A03CC" w:rsidP="00386A76">
      <w:pPr>
        <w:jc w:val="both"/>
        <w:rPr>
          <w:rFonts w:ascii="Verdana" w:hAnsi="Verdana"/>
          <w:i/>
          <w:iCs/>
          <w:sz w:val="20"/>
          <w:szCs w:val="20"/>
        </w:rPr>
      </w:pPr>
      <w:r w:rsidRPr="00DE77B5">
        <w:rPr>
          <w:rFonts w:ascii="Verdana" w:hAnsi="Verdana"/>
          <w:b/>
          <w:sz w:val="20"/>
          <w:szCs w:val="20"/>
        </w:rPr>
        <w:t>Abmoderation:</w:t>
      </w:r>
    </w:p>
    <w:p w14:paraId="64A7797E" w14:textId="41322331" w:rsidR="0089081E" w:rsidRPr="00DE77B5" w:rsidRDefault="004E3A99" w:rsidP="006F6CC7">
      <w:pPr>
        <w:pStyle w:val="StandardWeb"/>
        <w:spacing w:after="0"/>
        <w:jc w:val="both"/>
        <w:rPr>
          <w:color w:val="auto"/>
          <w:sz w:val="20"/>
          <w:szCs w:val="20"/>
        </w:rPr>
      </w:pPr>
      <w:r w:rsidRPr="00DE77B5">
        <w:rPr>
          <w:color w:val="auto"/>
          <w:sz w:val="20"/>
          <w:szCs w:val="20"/>
        </w:rPr>
        <w:t>Proben-E</w:t>
      </w:r>
      <w:r w:rsidR="006F6CC7" w:rsidRPr="00DE77B5">
        <w:rPr>
          <w:color w:val="auto"/>
          <w:sz w:val="20"/>
          <w:szCs w:val="20"/>
        </w:rPr>
        <w:t xml:space="preserve">ndspurt in Bregenz! Am </w:t>
      </w:r>
      <w:r w:rsidR="00237889" w:rsidRPr="00DE77B5">
        <w:rPr>
          <w:color w:val="auto"/>
          <w:sz w:val="20"/>
          <w:szCs w:val="20"/>
        </w:rPr>
        <w:t>22</w:t>
      </w:r>
      <w:r w:rsidR="006F6CC7" w:rsidRPr="00DE77B5">
        <w:rPr>
          <w:color w:val="auto"/>
          <w:sz w:val="20"/>
          <w:szCs w:val="20"/>
        </w:rPr>
        <w:t xml:space="preserve">. Juli beginnt der </w:t>
      </w:r>
      <w:r w:rsidR="00237889" w:rsidRPr="00DE77B5">
        <w:rPr>
          <w:color w:val="auto"/>
          <w:sz w:val="20"/>
          <w:szCs w:val="20"/>
        </w:rPr>
        <w:t>80</w:t>
      </w:r>
      <w:r w:rsidR="006F6CC7" w:rsidRPr="00DE77B5">
        <w:rPr>
          <w:color w:val="auto"/>
          <w:sz w:val="20"/>
          <w:szCs w:val="20"/>
        </w:rPr>
        <w:t xml:space="preserve">. </w:t>
      </w:r>
      <w:r w:rsidR="00B57029" w:rsidRPr="00DE77B5">
        <w:rPr>
          <w:color w:val="auto"/>
          <w:sz w:val="20"/>
          <w:szCs w:val="20"/>
        </w:rPr>
        <w:t xml:space="preserve">Bregenzer </w:t>
      </w:r>
      <w:r w:rsidR="006F6CC7" w:rsidRPr="00DE77B5">
        <w:rPr>
          <w:color w:val="auto"/>
          <w:sz w:val="20"/>
          <w:szCs w:val="20"/>
        </w:rPr>
        <w:t xml:space="preserve">Festspielsommer mit der Premiere von </w:t>
      </w:r>
      <w:r w:rsidR="00237889" w:rsidRPr="00DE77B5">
        <w:rPr>
          <w:color w:val="auto"/>
          <w:sz w:val="20"/>
          <w:szCs w:val="20"/>
        </w:rPr>
        <w:t>Giuseppe Verdis Opernmeisterwerk „La traviata“ auf der Seebühne</w:t>
      </w:r>
      <w:r w:rsidR="00FE47E0" w:rsidRPr="00DE77B5">
        <w:rPr>
          <w:color w:val="auto"/>
          <w:sz w:val="20"/>
          <w:szCs w:val="20"/>
        </w:rPr>
        <w:t xml:space="preserve">. </w:t>
      </w:r>
      <w:r w:rsidR="00237889" w:rsidRPr="00DE77B5">
        <w:rPr>
          <w:color w:val="auto"/>
          <w:sz w:val="20"/>
          <w:szCs w:val="20"/>
        </w:rPr>
        <w:t>Bis zum 23. August umfasst</w:t>
      </w:r>
      <w:r w:rsidR="00DE77B5">
        <w:rPr>
          <w:color w:val="auto"/>
          <w:sz w:val="20"/>
          <w:szCs w:val="20"/>
        </w:rPr>
        <w:t xml:space="preserve"> </w:t>
      </w:r>
      <w:r w:rsidR="00237889" w:rsidRPr="00DE77B5">
        <w:rPr>
          <w:color w:val="auto"/>
          <w:sz w:val="20"/>
          <w:szCs w:val="20"/>
        </w:rPr>
        <w:t xml:space="preserve">das Programm des Jubiläumssommers neben den beiden Opernproduktionen auf der Seebühne und im Festspielhaus unter anderem die Uraufführungen von „The Passion of the Common Man“ und „YUM!“ auf der Werkstattbühne, das Opernstudio mit Donizettis „L'elisir d'amore“, Orchesterkonzerte der Wiener Symphoniker, Kammermusik sowie zahlreiche Veranstaltungen der Jungen Festspiele. </w:t>
      </w:r>
      <w:r w:rsidR="006F6CC7" w:rsidRPr="00DE77B5">
        <w:rPr>
          <w:color w:val="auto"/>
          <w:sz w:val="20"/>
          <w:szCs w:val="20"/>
        </w:rPr>
        <w:t xml:space="preserve">Tickets und Infos </w:t>
      </w:r>
      <w:r w:rsidR="00A90FDF" w:rsidRPr="00DE77B5">
        <w:rPr>
          <w:color w:val="auto"/>
          <w:sz w:val="20"/>
          <w:szCs w:val="20"/>
        </w:rPr>
        <w:t>zu allen</w:t>
      </w:r>
      <w:r w:rsidR="006F6CC7" w:rsidRPr="00DE77B5">
        <w:rPr>
          <w:color w:val="auto"/>
          <w:sz w:val="20"/>
          <w:szCs w:val="20"/>
        </w:rPr>
        <w:t xml:space="preserve"> Veranstaltungen gibt es unter </w:t>
      </w:r>
      <w:r w:rsidR="0023420A" w:rsidRPr="00DE77B5">
        <w:rPr>
          <w:color w:val="auto"/>
          <w:sz w:val="20"/>
          <w:szCs w:val="20"/>
          <w:u w:val="single"/>
        </w:rPr>
        <w:t>www.bregenzerfestspiele.com</w:t>
      </w:r>
      <w:r w:rsidR="0023420A" w:rsidRPr="00DE77B5">
        <w:rPr>
          <w:color w:val="auto"/>
          <w:sz w:val="20"/>
          <w:szCs w:val="20"/>
        </w:rPr>
        <w:t>.</w:t>
      </w:r>
    </w:p>
    <w:p w14:paraId="0F9ECC8C" w14:textId="77777777" w:rsidR="0023420A" w:rsidRPr="00DE77B5" w:rsidRDefault="0023420A" w:rsidP="006F6CC7">
      <w:pPr>
        <w:pStyle w:val="StandardWeb"/>
        <w:spacing w:after="0"/>
        <w:jc w:val="both"/>
        <w:rPr>
          <w:color w:val="auto"/>
          <w:sz w:val="20"/>
          <w:szCs w:val="20"/>
        </w:rPr>
      </w:pPr>
    </w:p>
    <w:p w14:paraId="07ECCA2B" w14:textId="77777777" w:rsidR="00011544" w:rsidRPr="00DE77B5" w:rsidRDefault="00181BED" w:rsidP="00386A76">
      <w:pPr>
        <w:jc w:val="both"/>
        <w:rPr>
          <w:rFonts w:ascii="Verdana" w:hAnsi="Verdana"/>
          <w:sz w:val="20"/>
          <w:szCs w:val="20"/>
        </w:rPr>
      </w:pPr>
      <w:r w:rsidRPr="00DE77B5">
        <w:rPr>
          <w:noProof/>
          <w:sz w:val="22"/>
          <w:szCs w:val="22"/>
        </w:rPr>
        <w:drawing>
          <wp:anchor distT="0" distB="0" distL="114300" distR="114300" simplePos="0" relativeHeight="251657728" behindDoc="0" locked="0" layoutInCell="1" allowOverlap="1" wp14:anchorId="5D1BE172" wp14:editId="11A4CC40">
            <wp:simplePos x="0" y="0"/>
            <wp:positionH relativeFrom="column">
              <wp:posOffset>0</wp:posOffset>
            </wp:positionH>
            <wp:positionV relativeFrom="paragraph">
              <wp:posOffset>-635</wp:posOffset>
            </wp:positionV>
            <wp:extent cx="5742940" cy="28575"/>
            <wp:effectExtent l="0" t="0" r="0" b="9525"/>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28575"/>
                    </a:xfrm>
                    <a:prstGeom prst="rect">
                      <a:avLst/>
                    </a:prstGeom>
                    <a:noFill/>
                  </pic:spPr>
                </pic:pic>
              </a:graphicData>
            </a:graphic>
            <wp14:sizeRelH relativeFrom="page">
              <wp14:pctWidth>0</wp14:pctWidth>
            </wp14:sizeRelH>
            <wp14:sizeRelV relativeFrom="page">
              <wp14:pctHeight>0</wp14:pctHeight>
            </wp14:sizeRelV>
          </wp:anchor>
        </w:drawing>
      </w:r>
    </w:p>
    <w:p w14:paraId="22147C9C" w14:textId="77777777" w:rsidR="0064450C" w:rsidRPr="00DE77B5" w:rsidRDefault="0064450C" w:rsidP="00386A76">
      <w:pPr>
        <w:jc w:val="both"/>
        <w:rPr>
          <w:rFonts w:ascii="Verdana" w:hAnsi="Verdana"/>
          <w:sz w:val="20"/>
          <w:szCs w:val="20"/>
        </w:rPr>
      </w:pPr>
      <w:r w:rsidRPr="00DE77B5">
        <w:rPr>
          <w:rFonts w:ascii="Verdana" w:hAnsi="Verdana"/>
          <w:sz w:val="20"/>
          <w:szCs w:val="20"/>
        </w:rPr>
        <w:t>Ansprechpartner:</w:t>
      </w:r>
    </w:p>
    <w:p w14:paraId="3EF0E7A9" w14:textId="77777777" w:rsidR="00D80EF2" w:rsidRPr="00DE77B5" w:rsidRDefault="00D80EF2" w:rsidP="00D80EF2">
      <w:pPr>
        <w:jc w:val="both"/>
        <w:rPr>
          <w:rFonts w:ascii="Verdana" w:hAnsi="Verdana"/>
          <w:sz w:val="20"/>
          <w:szCs w:val="20"/>
        </w:rPr>
      </w:pPr>
      <w:r w:rsidRPr="00DE77B5">
        <w:rPr>
          <w:rFonts w:ascii="Verdana" w:hAnsi="Verdana"/>
          <w:sz w:val="20"/>
          <w:szCs w:val="20"/>
        </w:rPr>
        <w:t>Bregenzer Festspiele, Babette Karner, 0043 5574 407 234</w:t>
      </w:r>
    </w:p>
    <w:p w14:paraId="3AF42340" w14:textId="77777777" w:rsidR="00D80EF2" w:rsidRPr="00DE77B5" w:rsidRDefault="00D80EF2" w:rsidP="00D80EF2">
      <w:pPr>
        <w:jc w:val="both"/>
        <w:rPr>
          <w:rFonts w:ascii="Verdana" w:hAnsi="Verdana"/>
          <w:sz w:val="20"/>
          <w:szCs w:val="20"/>
          <w:lang w:val="en-US"/>
        </w:rPr>
      </w:pPr>
      <w:r w:rsidRPr="00DE77B5">
        <w:rPr>
          <w:rFonts w:ascii="Verdana" w:hAnsi="Verdana"/>
          <w:sz w:val="20"/>
          <w:szCs w:val="20"/>
          <w:lang w:val="en-US"/>
        </w:rPr>
        <w:t>all4radio, Hannes Brühl, 0711 3277759 0</w:t>
      </w:r>
    </w:p>
    <w:p w14:paraId="41FE8AB4" w14:textId="1EB272F5" w:rsidR="00A637A2" w:rsidRPr="003E1A25" w:rsidRDefault="00A637A2" w:rsidP="00D80EF2">
      <w:pPr>
        <w:jc w:val="both"/>
        <w:rPr>
          <w:rFonts w:ascii="Verdana" w:hAnsi="Verdana"/>
          <w:sz w:val="22"/>
          <w:szCs w:val="22"/>
          <w:lang w:val="en-US"/>
        </w:rPr>
      </w:pPr>
    </w:p>
    <w:sectPr w:rsidR="00A637A2" w:rsidRPr="003E1A25" w:rsidSect="00A637A2">
      <w:headerReference w:type="default" r:id="rId9"/>
      <w:footerReference w:type="default" r:id="rId10"/>
      <w:headerReference w:type="first" r:id="rId11"/>
      <w:footerReference w:type="first" r:id="rId12"/>
      <w:pgSz w:w="11906" w:h="16838"/>
      <w:pgMar w:top="1417" w:right="1417"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B023" w14:textId="77777777" w:rsidR="00012210" w:rsidRDefault="00012210">
      <w:r>
        <w:separator/>
      </w:r>
    </w:p>
  </w:endnote>
  <w:endnote w:type="continuationSeparator" w:id="0">
    <w:p w14:paraId="2A78A81D" w14:textId="77777777" w:rsidR="00012210" w:rsidRDefault="0001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grammaDMedExt">
    <w:altName w:val="Calibri"/>
    <w:panose1 w:val="020B060703050206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53F1" w14:textId="77777777" w:rsidR="00140B7B" w:rsidRPr="000940CD" w:rsidRDefault="00140B7B">
    <w:pPr>
      <w:pStyle w:val="Fuzeile"/>
      <w:jc w:val="center"/>
      <w:rPr>
        <w:rFonts w:ascii="Verdana" w:hAnsi="Verdana"/>
        <w:sz w:val="22"/>
        <w:szCs w:val="22"/>
      </w:rPr>
    </w:pPr>
    <w:r w:rsidRPr="000940CD">
      <w:rPr>
        <w:rFonts w:ascii="Verdana" w:hAnsi="Verdana"/>
        <w:sz w:val="22"/>
        <w:szCs w:val="22"/>
      </w:rPr>
      <w:fldChar w:fldCharType="begin"/>
    </w:r>
    <w:r w:rsidRPr="000940CD">
      <w:rPr>
        <w:rFonts w:ascii="Verdana" w:hAnsi="Verdana"/>
        <w:sz w:val="22"/>
        <w:szCs w:val="22"/>
      </w:rPr>
      <w:instrText>PAGE   \* MERGEFORMAT</w:instrText>
    </w:r>
    <w:r w:rsidRPr="000940CD">
      <w:rPr>
        <w:rFonts w:ascii="Verdana" w:hAnsi="Verdana"/>
        <w:sz w:val="22"/>
        <w:szCs w:val="22"/>
      </w:rPr>
      <w:fldChar w:fldCharType="separate"/>
    </w:r>
    <w:r w:rsidR="00DE2765">
      <w:rPr>
        <w:rFonts w:ascii="Verdana" w:hAnsi="Verdana"/>
        <w:noProof/>
        <w:sz w:val="22"/>
        <w:szCs w:val="22"/>
      </w:rPr>
      <w:t>2</w:t>
    </w:r>
    <w:r w:rsidRPr="000940CD">
      <w:rPr>
        <w:rFonts w:ascii="Verdana" w:hAnsi="Verdan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A484" w14:textId="77777777" w:rsidR="00140B7B" w:rsidRPr="00831904" w:rsidRDefault="00140B7B" w:rsidP="000940CD">
    <w:pPr>
      <w:tabs>
        <w:tab w:val="left" w:pos="900"/>
      </w:tabs>
      <w:rPr>
        <w:rFonts w:ascii="MicrogrammaDMedExt" w:hAnsi="MicrogrammaDMedExt"/>
        <w:sz w:val="36"/>
        <w:szCs w:val="36"/>
      </w:rPr>
    </w:pPr>
    <w:r>
      <w:rPr>
        <w:rFonts w:ascii="Verdana" w:hAnsi="Verdana"/>
        <w:sz w:val="18"/>
        <w:szCs w:val="18"/>
      </w:rPr>
      <w:t xml:space="preserve">             Ein Unterneh</w:t>
    </w:r>
    <w:r w:rsidRPr="00831904">
      <w:rPr>
        <w:rFonts w:ascii="Verdana" w:hAnsi="Verdana"/>
        <w:sz w:val="18"/>
        <w:szCs w:val="18"/>
      </w:rPr>
      <w:t>men</w:t>
    </w:r>
    <w:r>
      <w:rPr>
        <w:rFonts w:ascii="Verdana" w:hAnsi="Verdana"/>
        <w:sz w:val="18"/>
        <w:szCs w:val="18"/>
      </w:rPr>
      <w:t xml:space="preserve"> </w:t>
    </w:r>
    <w:r w:rsidRPr="00831904">
      <w:rPr>
        <w:rFonts w:ascii="Verdana" w:hAnsi="Verdana"/>
        <w:sz w:val="18"/>
        <w:szCs w:val="18"/>
      </w:rPr>
      <w:t>der</w:t>
    </w:r>
    <w:r>
      <w:rPr>
        <w:rFonts w:ascii="MicrogrammaDMedExt" w:hAnsi="MicrogrammaDMedExt"/>
        <w:color w:val="999999"/>
        <w:sz w:val="52"/>
        <w:szCs w:val="52"/>
      </w:rPr>
      <w:t xml:space="preserve"> </w:t>
    </w:r>
    <w:r w:rsidRPr="00432E69">
      <w:rPr>
        <w:rFonts w:ascii="MicrogrammaDMedExt" w:hAnsi="MicrogrammaDMedExt"/>
        <w:color w:val="777777"/>
        <w:sz w:val="32"/>
        <w:szCs w:val="32"/>
      </w:rPr>
      <w:t>o</w:t>
    </w:r>
    <w:r w:rsidRPr="00A762FF">
      <w:rPr>
        <w:rFonts w:ascii="MicrogrammaDMedExt" w:hAnsi="MicrogrammaDMedExt"/>
        <w:color w:val="969696"/>
        <w:sz w:val="32"/>
        <w:szCs w:val="32"/>
      </w:rPr>
      <w:t>rgeldinger</w:t>
    </w:r>
    <w:r w:rsidRPr="00A762FF">
      <w:rPr>
        <w:rFonts w:ascii="MicrogrammaDMedExt" w:hAnsi="MicrogrammaDMedExt"/>
        <w:color w:val="999999"/>
        <w:sz w:val="32"/>
        <w:szCs w:val="32"/>
      </w:rPr>
      <w:t xml:space="preserve">  </w:t>
    </w:r>
    <w:r w:rsidRPr="00432E69">
      <w:rPr>
        <w:rFonts w:ascii="MicrogrammaDMedExt" w:hAnsi="MicrogrammaDMedExt"/>
        <w:color w:val="777777"/>
        <w:sz w:val="32"/>
        <w:szCs w:val="32"/>
      </w:rPr>
      <w:t>m</w:t>
    </w:r>
    <w:r w:rsidRPr="00A762FF">
      <w:rPr>
        <w:rFonts w:ascii="MicrogrammaDMedExt" w:hAnsi="MicrogrammaDMedExt"/>
        <w:color w:val="999999"/>
        <w:sz w:val="32"/>
        <w:szCs w:val="32"/>
      </w:rPr>
      <w:t xml:space="preserve">edia  </w:t>
    </w:r>
    <w:r w:rsidRPr="00432E69">
      <w:rPr>
        <w:rFonts w:ascii="MicrogrammaDMedExt" w:hAnsi="MicrogrammaDMedExt"/>
        <w:color w:val="777777"/>
        <w:sz w:val="32"/>
        <w:szCs w:val="32"/>
      </w:rPr>
      <w:t>g</w:t>
    </w:r>
    <w:r w:rsidRPr="00A762FF">
      <w:rPr>
        <w:rFonts w:ascii="MicrogrammaDMedExt" w:hAnsi="MicrogrammaDMedExt"/>
        <w:color w:val="999999"/>
        <w:sz w:val="32"/>
        <w:szCs w:val="32"/>
      </w:rPr>
      <w:t>roup gmbh</w:t>
    </w:r>
  </w:p>
  <w:p w14:paraId="27ED4B4C" w14:textId="03E9AFC8" w:rsidR="00140B7B" w:rsidRPr="000940CD" w:rsidRDefault="00140B7B" w:rsidP="000940CD">
    <w:pPr>
      <w:pStyle w:val="Fuzeile"/>
      <w:tabs>
        <w:tab w:val="left" w:pos="720"/>
        <w:tab w:val="left" w:pos="1080"/>
      </w:tabs>
      <w:jc w:val="center"/>
      <w:rPr>
        <w:rFonts w:ascii="MicrogrammaDMedExt" w:hAnsi="MicrogrammaDMedExt"/>
        <w:sz w:val="17"/>
        <w:szCs w:val="17"/>
      </w:rPr>
    </w:pPr>
    <w:r>
      <w:rPr>
        <w:rFonts w:ascii="Verdana" w:hAnsi="Verdana"/>
        <w:sz w:val="17"/>
        <w:szCs w:val="17"/>
      </w:rPr>
      <w:t>Hafenmarkt 3</w:t>
    </w:r>
    <w:r w:rsidRPr="005E640B">
      <w:rPr>
        <w:rFonts w:ascii="MicrogrammaDMedExt" w:hAnsi="MicrogrammaDMedExt"/>
        <w:sz w:val="17"/>
        <w:szCs w:val="17"/>
      </w:rPr>
      <w:t>•</w:t>
    </w:r>
    <w:r w:rsidRPr="005E640B">
      <w:rPr>
        <w:rFonts w:ascii="Verdana" w:hAnsi="Verdana"/>
        <w:sz w:val="17"/>
        <w:szCs w:val="17"/>
      </w:rPr>
      <w:t>737</w:t>
    </w:r>
    <w:r>
      <w:rPr>
        <w:rFonts w:ascii="Verdana" w:hAnsi="Verdana"/>
        <w:sz w:val="17"/>
        <w:szCs w:val="17"/>
      </w:rPr>
      <w:t>28</w:t>
    </w:r>
    <w:r w:rsidRPr="005E640B">
      <w:rPr>
        <w:rFonts w:ascii="Verdana" w:hAnsi="Verdana"/>
        <w:sz w:val="17"/>
        <w:szCs w:val="17"/>
      </w:rPr>
      <w:t xml:space="preserve"> Esslingen</w:t>
    </w:r>
    <w:r w:rsidRPr="005E640B">
      <w:rPr>
        <w:rFonts w:ascii="MicrogrammaDMedExt" w:hAnsi="MicrogrammaDMedExt"/>
        <w:sz w:val="17"/>
        <w:szCs w:val="17"/>
      </w:rPr>
      <w:t>•</w:t>
    </w:r>
    <w:r w:rsidRPr="00363719">
      <w:rPr>
        <w:rFonts w:ascii="Verdana" w:hAnsi="Verdana"/>
        <w:sz w:val="17"/>
        <w:szCs w:val="17"/>
      </w:rPr>
      <w:t>Geschäftsfüh</w:t>
    </w:r>
    <w:r w:rsidR="006E4A17">
      <w:rPr>
        <w:rFonts w:ascii="Verdana" w:hAnsi="Verdana"/>
        <w:sz w:val="17"/>
        <w:szCs w:val="17"/>
      </w:rPr>
      <w:t>ung</w:t>
    </w:r>
    <w:r w:rsidRPr="00363719">
      <w:rPr>
        <w:rFonts w:ascii="Verdana" w:hAnsi="Verdana"/>
        <w:sz w:val="17"/>
        <w:szCs w:val="17"/>
      </w:rPr>
      <w:t xml:space="preserve"> </w:t>
    </w:r>
    <w:r w:rsidR="006E4A17">
      <w:rPr>
        <w:rFonts w:ascii="Verdana" w:hAnsi="Verdana"/>
        <w:sz w:val="17"/>
        <w:szCs w:val="17"/>
      </w:rPr>
      <w:t>Laura Kühner und Felix Orgeldinger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CDBB" w14:textId="77777777" w:rsidR="00012210" w:rsidRDefault="00012210">
      <w:r>
        <w:separator/>
      </w:r>
    </w:p>
  </w:footnote>
  <w:footnote w:type="continuationSeparator" w:id="0">
    <w:p w14:paraId="7434E9E8" w14:textId="77777777" w:rsidR="00012210" w:rsidRDefault="0001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C437" w14:textId="77777777" w:rsidR="00140B7B" w:rsidRDefault="00140B7B" w:rsidP="000940CD">
    <w:pPr>
      <w:tabs>
        <w:tab w:val="right" w:pos="9072"/>
      </w:tabs>
      <w:jc w:val="right"/>
      <w:rPr>
        <w:bCs/>
        <w:sz w:val="52"/>
        <w:szCs w:val="52"/>
      </w:rPr>
    </w:pPr>
    <w:r>
      <w:rPr>
        <w:rFonts w:ascii="MicrogrammaDMedExt" w:hAnsi="MicrogrammaDMedExt"/>
        <w:b/>
        <w:sz w:val="52"/>
        <w:szCs w:val="52"/>
      </w:rPr>
      <w:t>all</w:t>
    </w:r>
    <w:r>
      <w:rPr>
        <w:rFonts w:ascii="MicrogrammaDMedExt" w:hAnsi="MicrogrammaDMedExt"/>
        <w:b/>
        <w:color w:val="999999"/>
        <w:sz w:val="52"/>
        <w:szCs w:val="52"/>
      </w:rPr>
      <w:t>4</w:t>
    </w:r>
    <w:r>
      <w:rPr>
        <w:rFonts w:ascii="MicrogrammaDMedExt" w:hAnsi="MicrogrammaDMedExt"/>
        <w:b/>
        <w:sz w:val="52"/>
        <w:szCs w:val="52"/>
      </w:rPr>
      <w:t>radio</w:t>
    </w:r>
  </w:p>
  <w:p w14:paraId="074E2A7B" w14:textId="77777777" w:rsidR="00140B7B" w:rsidRDefault="00140B7B" w:rsidP="000940CD">
    <w:pPr>
      <w:tabs>
        <w:tab w:val="right" w:pos="9072"/>
      </w:tabs>
      <w:jc w:val="right"/>
      <w:rPr>
        <w:rFonts w:ascii="Verdana" w:hAnsi="Verdana"/>
        <w:sz w:val="20"/>
        <w:szCs w:val="20"/>
      </w:rPr>
    </w:pPr>
    <w:r>
      <w:rPr>
        <w:rFonts w:ascii="Verdana" w:hAnsi="Verdana"/>
        <w:sz w:val="20"/>
        <w:szCs w:val="20"/>
      </w:rPr>
      <w:t>Agentur für Radio-Kommunikation</w:t>
    </w:r>
  </w:p>
  <w:p w14:paraId="5CC06282" w14:textId="77777777" w:rsidR="00140B7B" w:rsidRDefault="00140B7B" w:rsidP="000940CD">
    <w:pPr>
      <w:rPr>
        <w:szCs w:val="20"/>
      </w:rPr>
    </w:pPr>
  </w:p>
  <w:p w14:paraId="5B900D69" w14:textId="77777777" w:rsidR="00140B7B" w:rsidRDefault="00140B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0B05" w14:textId="77777777" w:rsidR="00140B7B" w:rsidRDefault="00140B7B" w:rsidP="000940CD">
    <w:pPr>
      <w:tabs>
        <w:tab w:val="right" w:pos="9072"/>
      </w:tabs>
      <w:jc w:val="right"/>
      <w:rPr>
        <w:bCs/>
        <w:sz w:val="52"/>
        <w:szCs w:val="52"/>
      </w:rPr>
    </w:pPr>
    <w:r>
      <w:rPr>
        <w:rFonts w:ascii="MicrogrammaDMedExt" w:hAnsi="MicrogrammaDMedExt"/>
        <w:b/>
        <w:sz w:val="52"/>
        <w:szCs w:val="52"/>
      </w:rPr>
      <w:t>all</w:t>
    </w:r>
    <w:r>
      <w:rPr>
        <w:rFonts w:ascii="MicrogrammaDMedExt" w:hAnsi="MicrogrammaDMedExt"/>
        <w:b/>
        <w:color w:val="999999"/>
        <w:sz w:val="52"/>
        <w:szCs w:val="52"/>
      </w:rPr>
      <w:t>4</w:t>
    </w:r>
    <w:r>
      <w:rPr>
        <w:rFonts w:ascii="MicrogrammaDMedExt" w:hAnsi="MicrogrammaDMedExt"/>
        <w:b/>
        <w:sz w:val="52"/>
        <w:szCs w:val="52"/>
      </w:rPr>
      <w:t>radio</w:t>
    </w:r>
  </w:p>
  <w:p w14:paraId="2D829CDA" w14:textId="77777777" w:rsidR="00140B7B" w:rsidRDefault="00140B7B" w:rsidP="000940CD">
    <w:pPr>
      <w:tabs>
        <w:tab w:val="right" w:pos="9072"/>
      </w:tabs>
      <w:jc w:val="right"/>
      <w:rPr>
        <w:rFonts w:ascii="Verdana" w:hAnsi="Verdana"/>
        <w:sz w:val="20"/>
        <w:szCs w:val="20"/>
      </w:rPr>
    </w:pPr>
    <w:r>
      <w:rPr>
        <w:rFonts w:ascii="Verdana" w:hAnsi="Verdana"/>
        <w:sz w:val="20"/>
        <w:szCs w:val="20"/>
      </w:rPr>
      <w:t>Agentur für Radio-Kommunikation</w:t>
    </w:r>
  </w:p>
  <w:p w14:paraId="06C82F77" w14:textId="77777777" w:rsidR="00140B7B" w:rsidRDefault="00140B7B" w:rsidP="000940CD">
    <w:pPr>
      <w:rPr>
        <w:szCs w:val="20"/>
      </w:rPr>
    </w:pPr>
  </w:p>
  <w:p w14:paraId="48D19AA8" w14:textId="77777777" w:rsidR="00140B7B" w:rsidRDefault="00140B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56A"/>
    <w:multiLevelType w:val="hybridMultilevel"/>
    <w:tmpl w:val="6A4C45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1B5AA5"/>
    <w:multiLevelType w:val="hybridMultilevel"/>
    <w:tmpl w:val="67A2215E"/>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7D219D"/>
    <w:multiLevelType w:val="hybridMultilevel"/>
    <w:tmpl w:val="0C5C622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A975C6"/>
    <w:multiLevelType w:val="hybridMultilevel"/>
    <w:tmpl w:val="EDA69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D77EB2"/>
    <w:multiLevelType w:val="hybridMultilevel"/>
    <w:tmpl w:val="F6A474DC"/>
    <w:lvl w:ilvl="0" w:tplc="953EE4B0">
      <w:start w:val="1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41612538">
    <w:abstractNumId w:val="4"/>
  </w:num>
  <w:num w:numId="2" w16cid:durableId="1144006799">
    <w:abstractNumId w:val="0"/>
  </w:num>
  <w:num w:numId="3" w16cid:durableId="1284193651">
    <w:abstractNumId w:val="3"/>
  </w:num>
  <w:num w:numId="4" w16cid:durableId="2142770737">
    <w:abstractNumId w:val="2"/>
  </w:num>
  <w:num w:numId="5" w16cid:durableId="96010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A8"/>
    <w:rsid w:val="000049CE"/>
    <w:rsid w:val="00011544"/>
    <w:rsid w:val="00012210"/>
    <w:rsid w:val="00013D9B"/>
    <w:rsid w:val="0002245E"/>
    <w:rsid w:val="00026758"/>
    <w:rsid w:val="000337FC"/>
    <w:rsid w:val="00034B90"/>
    <w:rsid w:val="000400D3"/>
    <w:rsid w:val="00040499"/>
    <w:rsid w:val="000455AB"/>
    <w:rsid w:val="000461AB"/>
    <w:rsid w:val="000464D7"/>
    <w:rsid w:val="00047BC9"/>
    <w:rsid w:val="0005729A"/>
    <w:rsid w:val="00057551"/>
    <w:rsid w:val="00057970"/>
    <w:rsid w:val="000609EA"/>
    <w:rsid w:val="00067FB1"/>
    <w:rsid w:val="0007074A"/>
    <w:rsid w:val="00071D74"/>
    <w:rsid w:val="00080F48"/>
    <w:rsid w:val="0008115F"/>
    <w:rsid w:val="00083363"/>
    <w:rsid w:val="0008465C"/>
    <w:rsid w:val="00084AE6"/>
    <w:rsid w:val="000909CC"/>
    <w:rsid w:val="00090A67"/>
    <w:rsid w:val="000940CD"/>
    <w:rsid w:val="0009740F"/>
    <w:rsid w:val="000A5099"/>
    <w:rsid w:val="000B3DE2"/>
    <w:rsid w:val="000B53C0"/>
    <w:rsid w:val="000B5611"/>
    <w:rsid w:val="000C31BA"/>
    <w:rsid w:val="000C572A"/>
    <w:rsid w:val="000C59A5"/>
    <w:rsid w:val="000C5F8D"/>
    <w:rsid w:val="000D051A"/>
    <w:rsid w:val="000D760C"/>
    <w:rsid w:val="000E02F3"/>
    <w:rsid w:val="000E1990"/>
    <w:rsid w:val="000E7A04"/>
    <w:rsid w:val="001001E6"/>
    <w:rsid w:val="00101475"/>
    <w:rsid w:val="001047CB"/>
    <w:rsid w:val="00110F6D"/>
    <w:rsid w:val="00120D68"/>
    <w:rsid w:val="00122E60"/>
    <w:rsid w:val="00125E8A"/>
    <w:rsid w:val="00130ED0"/>
    <w:rsid w:val="001356CE"/>
    <w:rsid w:val="00140B7B"/>
    <w:rsid w:val="0014443E"/>
    <w:rsid w:val="0014794E"/>
    <w:rsid w:val="001508A1"/>
    <w:rsid w:val="00151C85"/>
    <w:rsid w:val="00155610"/>
    <w:rsid w:val="00161D5C"/>
    <w:rsid w:val="0016455E"/>
    <w:rsid w:val="0016477B"/>
    <w:rsid w:val="0017149F"/>
    <w:rsid w:val="00181BED"/>
    <w:rsid w:val="00183DFC"/>
    <w:rsid w:val="00184A9D"/>
    <w:rsid w:val="00185FBB"/>
    <w:rsid w:val="00195FB6"/>
    <w:rsid w:val="0019674C"/>
    <w:rsid w:val="00197D95"/>
    <w:rsid w:val="001A54AA"/>
    <w:rsid w:val="001B20FD"/>
    <w:rsid w:val="001B21FB"/>
    <w:rsid w:val="001C0FA1"/>
    <w:rsid w:val="001C2D32"/>
    <w:rsid w:val="001C36AA"/>
    <w:rsid w:val="001C4D06"/>
    <w:rsid w:val="001D079B"/>
    <w:rsid w:val="001D1DDE"/>
    <w:rsid w:val="001D56A8"/>
    <w:rsid w:val="001D57FA"/>
    <w:rsid w:val="001E2271"/>
    <w:rsid w:val="001E35DF"/>
    <w:rsid w:val="001E3C2D"/>
    <w:rsid w:val="001F3760"/>
    <w:rsid w:val="001F5C25"/>
    <w:rsid w:val="00200607"/>
    <w:rsid w:val="0020525B"/>
    <w:rsid w:val="00221F8D"/>
    <w:rsid w:val="00227234"/>
    <w:rsid w:val="0023420A"/>
    <w:rsid w:val="00235C6E"/>
    <w:rsid w:val="0023753F"/>
    <w:rsid w:val="00237889"/>
    <w:rsid w:val="00242AA7"/>
    <w:rsid w:val="00246A3E"/>
    <w:rsid w:val="00250066"/>
    <w:rsid w:val="00250B06"/>
    <w:rsid w:val="00252B19"/>
    <w:rsid w:val="0025622A"/>
    <w:rsid w:val="0025733D"/>
    <w:rsid w:val="002624E0"/>
    <w:rsid w:val="002632A2"/>
    <w:rsid w:val="002662A9"/>
    <w:rsid w:val="00266E42"/>
    <w:rsid w:val="0026726A"/>
    <w:rsid w:val="00267291"/>
    <w:rsid w:val="00267DC6"/>
    <w:rsid w:val="00267E39"/>
    <w:rsid w:val="002710A9"/>
    <w:rsid w:val="0027384A"/>
    <w:rsid w:val="00274079"/>
    <w:rsid w:val="00277492"/>
    <w:rsid w:val="002850EC"/>
    <w:rsid w:val="0028609A"/>
    <w:rsid w:val="002864E0"/>
    <w:rsid w:val="00290090"/>
    <w:rsid w:val="0029308A"/>
    <w:rsid w:val="002955FC"/>
    <w:rsid w:val="002958AE"/>
    <w:rsid w:val="002A09AA"/>
    <w:rsid w:val="002A48A4"/>
    <w:rsid w:val="002A66A9"/>
    <w:rsid w:val="002B7492"/>
    <w:rsid w:val="002B7897"/>
    <w:rsid w:val="002C3A67"/>
    <w:rsid w:val="002C591D"/>
    <w:rsid w:val="002C6F16"/>
    <w:rsid w:val="002D1886"/>
    <w:rsid w:val="002D2765"/>
    <w:rsid w:val="002D354B"/>
    <w:rsid w:val="002D50BD"/>
    <w:rsid w:val="002D6734"/>
    <w:rsid w:val="002D6F89"/>
    <w:rsid w:val="002D71DF"/>
    <w:rsid w:val="002E01F8"/>
    <w:rsid w:val="002E221E"/>
    <w:rsid w:val="002E35C3"/>
    <w:rsid w:val="002E65A2"/>
    <w:rsid w:val="002E6D70"/>
    <w:rsid w:val="002F70A6"/>
    <w:rsid w:val="00302BB4"/>
    <w:rsid w:val="00305E12"/>
    <w:rsid w:val="003128D9"/>
    <w:rsid w:val="00324B2D"/>
    <w:rsid w:val="00327430"/>
    <w:rsid w:val="0034602A"/>
    <w:rsid w:val="0035081E"/>
    <w:rsid w:val="0035112E"/>
    <w:rsid w:val="00354762"/>
    <w:rsid w:val="00357E8A"/>
    <w:rsid w:val="00365AEB"/>
    <w:rsid w:val="00366A48"/>
    <w:rsid w:val="003670CF"/>
    <w:rsid w:val="0037125D"/>
    <w:rsid w:val="00372019"/>
    <w:rsid w:val="0037322C"/>
    <w:rsid w:val="00374618"/>
    <w:rsid w:val="00375956"/>
    <w:rsid w:val="0037686E"/>
    <w:rsid w:val="0038455D"/>
    <w:rsid w:val="00384E0C"/>
    <w:rsid w:val="00386A76"/>
    <w:rsid w:val="00390849"/>
    <w:rsid w:val="003929E1"/>
    <w:rsid w:val="003A2D93"/>
    <w:rsid w:val="003B3164"/>
    <w:rsid w:val="003B53BD"/>
    <w:rsid w:val="003C5C2F"/>
    <w:rsid w:val="003D5016"/>
    <w:rsid w:val="003D6969"/>
    <w:rsid w:val="003D6D58"/>
    <w:rsid w:val="003E1A25"/>
    <w:rsid w:val="003E358E"/>
    <w:rsid w:val="003E3679"/>
    <w:rsid w:val="003F23AE"/>
    <w:rsid w:val="003F6E61"/>
    <w:rsid w:val="003F744B"/>
    <w:rsid w:val="003F77FD"/>
    <w:rsid w:val="00400039"/>
    <w:rsid w:val="00400989"/>
    <w:rsid w:val="00400BF8"/>
    <w:rsid w:val="004036FF"/>
    <w:rsid w:val="00403FC6"/>
    <w:rsid w:val="0040480C"/>
    <w:rsid w:val="00405503"/>
    <w:rsid w:val="00410498"/>
    <w:rsid w:val="00412B06"/>
    <w:rsid w:val="00431BA9"/>
    <w:rsid w:val="00433706"/>
    <w:rsid w:val="0043393B"/>
    <w:rsid w:val="00436F3C"/>
    <w:rsid w:val="004408DC"/>
    <w:rsid w:val="00443C20"/>
    <w:rsid w:val="00446E5A"/>
    <w:rsid w:val="00452D88"/>
    <w:rsid w:val="004532CA"/>
    <w:rsid w:val="00454390"/>
    <w:rsid w:val="0045463C"/>
    <w:rsid w:val="00464B40"/>
    <w:rsid w:val="00466E83"/>
    <w:rsid w:val="00471F56"/>
    <w:rsid w:val="0047494B"/>
    <w:rsid w:val="00481720"/>
    <w:rsid w:val="00482D88"/>
    <w:rsid w:val="00484C71"/>
    <w:rsid w:val="00485CEB"/>
    <w:rsid w:val="004959B7"/>
    <w:rsid w:val="004A0A97"/>
    <w:rsid w:val="004A11F2"/>
    <w:rsid w:val="004A25D0"/>
    <w:rsid w:val="004A3CE3"/>
    <w:rsid w:val="004A6C0B"/>
    <w:rsid w:val="004B0A95"/>
    <w:rsid w:val="004B0E0A"/>
    <w:rsid w:val="004B253A"/>
    <w:rsid w:val="004B31B6"/>
    <w:rsid w:val="004B57B3"/>
    <w:rsid w:val="004B66EC"/>
    <w:rsid w:val="004B7831"/>
    <w:rsid w:val="004C0387"/>
    <w:rsid w:val="004C155A"/>
    <w:rsid w:val="004C168E"/>
    <w:rsid w:val="004C547A"/>
    <w:rsid w:val="004C5B2E"/>
    <w:rsid w:val="004C614A"/>
    <w:rsid w:val="004D2B26"/>
    <w:rsid w:val="004D3A69"/>
    <w:rsid w:val="004D3DBB"/>
    <w:rsid w:val="004D6738"/>
    <w:rsid w:val="004D78F5"/>
    <w:rsid w:val="004E0E1E"/>
    <w:rsid w:val="004E3A99"/>
    <w:rsid w:val="004E41C1"/>
    <w:rsid w:val="004E4700"/>
    <w:rsid w:val="004F79BA"/>
    <w:rsid w:val="00502A43"/>
    <w:rsid w:val="0050665C"/>
    <w:rsid w:val="00506C78"/>
    <w:rsid w:val="00512E1A"/>
    <w:rsid w:val="005136A8"/>
    <w:rsid w:val="00522E77"/>
    <w:rsid w:val="00523D9F"/>
    <w:rsid w:val="0053292E"/>
    <w:rsid w:val="0053471B"/>
    <w:rsid w:val="0054158F"/>
    <w:rsid w:val="005418A9"/>
    <w:rsid w:val="00552CF3"/>
    <w:rsid w:val="005545CF"/>
    <w:rsid w:val="0055590D"/>
    <w:rsid w:val="00570A10"/>
    <w:rsid w:val="0057790F"/>
    <w:rsid w:val="00577EA7"/>
    <w:rsid w:val="005814BA"/>
    <w:rsid w:val="00585F9F"/>
    <w:rsid w:val="00596D8E"/>
    <w:rsid w:val="005A1D9E"/>
    <w:rsid w:val="005A43EA"/>
    <w:rsid w:val="005A4522"/>
    <w:rsid w:val="005A79FA"/>
    <w:rsid w:val="005B191B"/>
    <w:rsid w:val="005B3FF5"/>
    <w:rsid w:val="005C209A"/>
    <w:rsid w:val="005C29B8"/>
    <w:rsid w:val="005D036E"/>
    <w:rsid w:val="005D24A4"/>
    <w:rsid w:val="005D3240"/>
    <w:rsid w:val="005D5D65"/>
    <w:rsid w:val="005D6DD1"/>
    <w:rsid w:val="005D71C1"/>
    <w:rsid w:val="005D7BBB"/>
    <w:rsid w:val="005E01A1"/>
    <w:rsid w:val="005E4DB9"/>
    <w:rsid w:val="005E4FC1"/>
    <w:rsid w:val="005F09F3"/>
    <w:rsid w:val="005F562B"/>
    <w:rsid w:val="005F643A"/>
    <w:rsid w:val="00601E9D"/>
    <w:rsid w:val="00604608"/>
    <w:rsid w:val="00615557"/>
    <w:rsid w:val="00631867"/>
    <w:rsid w:val="00634252"/>
    <w:rsid w:val="00635A10"/>
    <w:rsid w:val="00642CAB"/>
    <w:rsid w:val="006433FC"/>
    <w:rsid w:val="00643EE9"/>
    <w:rsid w:val="0064450C"/>
    <w:rsid w:val="006529E0"/>
    <w:rsid w:val="00662DBE"/>
    <w:rsid w:val="00663299"/>
    <w:rsid w:val="00670B4F"/>
    <w:rsid w:val="006723E6"/>
    <w:rsid w:val="00672D1A"/>
    <w:rsid w:val="00673231"/>
    <w:rsid w:val="0067357D"/>
    <w:rsid w:val="0067515F"/>
    <w:rsid w:val="006754FC"/>
    <w:rsid w:val="00675513"/>
    <w:rsid w:val="00682EA5"/>
    <w:rsid w:val="00683023"/>
    <w:rsid w:val="00691A03"/>
    <w:rsid w:val="00691D91"/>
    <w:rsid w:val="00696CED"/>
    <w:rsid w:val="0069755B"/>
    <w:rsid w:val="006A03CC"/>
    <w:rsid w:val="006A091F"/>
    <w:rsid w:val="006A32A1"/>
    <w:rsid w:val="006B05F8"/>
    <w:rsid w:val="006B7DE0"/>
    <w:rsid w:val="006C0B7F"/>
    <w:rsid w:val="006C3A78"/>
    <w:rsid w:val="006C4463"/>
    <w:rsid w:val="006C46D3"/>
    <w:rsid w:val="006C6826"/>
    <w:rsid w:val="006C7563"/>
    <w:rsid w:val="006D2D57"/>
    <w:rsid w:val="006D5C09"/>
    <w:rsid w:val="006E42AB"/>
    <w:rsid w:val="006E4A17"/>
    <w:rsid w:val="006E682A"/>
    <w:rsid w:val="006E7B36"/>
    <w:rsid w:val="006F0224"/>
    <w:rsid w:val="006F0764"/>
    <w:rsid w:val="006F1008"/>
    <w:rsid w:val="006F3D85"/>
    <w:rsid w:val="006F40BE"/>
    <w:rsid w:val="006F40C1"/>
    <w:rsid w:val="006F5276"/>
    <w:rsid w:val="006F6CC7"/>
    <w:rsid w:val="007002BF"/>
    <w:rsid w:val="00700B44"/>
    <w:rsid w:val="00702478"/>
    <w:rsid w:val="00702981"/>
    <w:rsid w:val="00702B4E"/>
    <w:rsid w:val="00710BD1"/>
    <w:rsid w:val="0071119D"/>
    <w:rsid w:val="0071361F"/>
    <w:rsid w:val="007139E8"/>
    <w:rsid w:val="00722238"/>
    <w:rsid w:val="00722D01"/>
    <w:rsid w:val="007243AF"/>
    <w:rsid w:val="00726EE5"/>
    <w:rsid w:val="007308F6"/>
    <w:rsid w:val="00731C68"/>
    <w:rsid w:val="00743878"/>
    <w:rsid w:val="0074493E"/>
    <w:rsid w:val="0074592B"/>
    <w:rsid w:val="007463B2"/>
    <w:rsid w:val="00753295"/>
    <w:rsid w:val="00756163"/>
    <w:rsid w:val="0076263C"/>
    <w:rsid w:val="007637A6"/>
    <w:rsid w:val="007708CD"/>
    <w:rsid w:val="00771675"/>
    <w:rsid w:val="00771A40"/>
    <w:rsid w:val="00786DB8"/>
    <w:rsid w:val="007974A8"/>
    <w:rsid w:val="007A0860"/>
    <w:rsid w:val="007A1D0D"/>
    <w:rsid w:val="007A239B"/>
    <w:rsid w:val="007A4668"/>
    <w:rsid w:val="007B2B11"/>
    <w:rsid w:val="007B6E80"/>
    <w:rsid w:val="007C5140"/>
    <w:rsid w:val="007C702F"/>
    <w:rsid w:val="007D40A4"/>
    <w:rsid w:val="007D4E14"/>
    <w:rsid w:val="007D686D"/>
    <w:rsid w:val="007D7E3B"/>
    <w:rsid w:val="007E01AC"/>
    <w:rsid w:val="007E0542"/>
    <w:rsid w:val="007E0B41"/>
    <w:rsid w:val="007E5909"/>
    <w:rsid w:val="007E5F5D"/>
    <w:rsid w:val="007E65E2"/>
    <w:rsid w:val="007E6F52"/>
    <w:rsid w:val="007E7E43"/>
    <w:rsid w:val="007F0918"/>
    <w:rsid w:val="007F2D85"/>
    <w:rsid w:val="007F33AC"/>
    <w:rsid w:val="007F7729"/>
    <w:rsid w:val="00802DAD"/>
    <w:rsid w:val="008048C9"/>
    <w:rsid w:val="0081154C"/>
    <w:rsid w:val="00811FDC"/>
    <w:rsid w:val="00814531"/>
    <w:rsid w:val="0081582F"/>
    <w:rsid w:val="00815B03"/>
    <w:rsid w:val="0082191D"/>
    <w:rsid w:val="00823260"/>
    <w:rsid w:val="0082466C"/>
    <w:rsid w:val="008253C6"/>
    <w:rsid w:val="00832C2D"/>
    <w:rsid w:val="00835FEE"/>
    <w:rsid w:val="00847842"/>
    <w:rsid w:val="008523DB"/>
    <w:rsid w:val="00853A70"/>
    <w:rsid w:val="0085421D"/>
    <w:rsid w:val="00857617"/>
    <w:rsid w:val="00862007"/>
    <w:rsid w:val="00863355"/>
    <w:rsid w:val="00865FE7"/>
    <w:rsid w:val="008671A2"/>
    <w:rsid w:val="0087157A"/>
    <w:rsid w:val="00872582"/>
    <w:rsid w:val="00877AFA"/>
    <w:rsid w:val="00885E32"/>
    <w:rsid w:val="00886AB9"/>
    <w:rsid w:val="0089081E"/>
    <w:rsid w:val="00891139"/>
    <w:rsid w:val="00892C89"/>
    <w:rsid w:val="008944F8"/>
    <w:rsid w:val="0089539B"/>
    <w:rsid w:val="00897C86"/>
    <w:rsid w:val="008A1799"/>
    <w:rsid w:val="008B0E39"/>
    <w:rsid w:val="008B1483"/>
    <w:rsid w:val="008B1525"/>
    <w:rsid w:val="008B39FF"/>
    <w:rsid w:val="008C435B"/>
    <w:rsid w:val="008C4455"/>
    <w:rsid w:val="008C4D7F"/>
    <w:rsid w:val="008D2598"/>
    <w:rsid w:val="008D64BD"/>
    <w:rsid w:val="008E36D5"/>
    <w:rsid w:val="008E4F09"/>
    <w:rsid w:val="008E52D8"/>
    <w:rsid w:val="008E5769"/>
    <w:rsid w:val="008E5B76"/>
    <w:rsid w:val="008F1140"/>
    <w:rsid w:val="008F274A"/>
    <w:rsid w:val="00900512"/>
    <w:rsid w:val="00901810"/>
    <w:rsid w:val="009025DF"/>
    <w:rsid w:val="00903C7D"/>
    <w:rsid w:val="00905319"/>
    <w:rsid w:val="00911698"/>
    <w:rsid w:val="00920419"/>
    <w:rsid w:val="00926701"/>
    <w:rsid w:val="009274D3"/>
    <w:rsid w:val="0092787E"/>
    <w:rsid w:val="00940097"/>
    <w:rsid w:val="00954CFE"/>
    <w:rsid w:val="009552BB"/>
    <w:rsid w:val="00960093"/>
    <w:rsid w:val="009638BE"/>
    <w:rsid w:val="00964B8E"/>
    <w:rsid w:val="00965BF2"/>
    <w:rsid w:val="00976847"/>
    <w:rsid w:val="00976EC8"/>
    <w:rsid w:val="00982DB5"/>
    <w:rsid w:val="009831D7"/>
    <w:rsid w:val="009841D7"/>
    <w:rsid w:val="00986D53"/>
    <w:rsid w:val="00994240"/>
    <w:rsid w:val="00996A2E"/>
    <w:rsid w:val="00996C91"/>
    <w:rsid w:val="009A0F42"/>
    <w:rsid w:val="009A13C3"/>
    <w:rsid w:val="009A6A12"/>
    <w:rsid w:val="009A6C22"/>
    <w:rsid w:val="009A7E41"/>
    <w:rsid w:val="009B23EB"/>
    <w:rsid w:val="009B5126"/>
    <w:rsid w:val="009B63F9"/>
    <w:rsid w:val="009B771D"/>
    <w:rsid w:val="009C25AB"/>
    <w:rsid w:val="009C3008"/>
    <w:rsid w:val="009C63E1"/>
    <w:rsid w:val="009D321B"/>
    <w:rsid w:val="009D4D00"/>
    <w:rsid w:val="009D72DF"/>
    <w:rsid w:val="009E3914"/>
    <w:rsid w:val="009F2260"/>
    <w:rsid w:val="009F2AB3"/>
    <w:rsid w:val="009F4393"/>
    <w:rsid w:val="009F533E"/>
    <w:rsid w:val="009F5CB7"/>
    <w:rsid w:val="00A01629"/>
    <w:rsid w:val="00A10946"/>
    <w:rsid w:val="00A11595"/>
    <w:rsid w:val="00A12609"/>
    <w:rsid w:val="00A15ACC"/>
    <w:rsid w:val="00A179B0"/>
    <w:rsid w:val="00A22620"/>
    <w:rsid w:val="00A23B66"/>
    <w:rsid w:val="00A243E4"/>
    <w:rsid w:val="00A27EF4"/>
    <w:rsid w:val="00A305C6"/>
    <w:rsid w:val="00A36571"/>
    <w:rsid w:val="00A37224"/>
    <w:rsid w:val="00A406F8"/>
    <w:rsid w:val="00A51625"/>
    <w:rsid w:val="00A51F05"/>
    <w:rsid w:val="00A60A8A"/>
    <w:rsid w:val="00A61721"/>
    <w:rsid w:val="00A62971"/>
    <w:rsid w:val="00A637A2"/>
    <w:rsid w:val="00A63ADE"/>
    <w:rsid w:val="00A65365"/>
    <w:rsid w:val="00A67F18"/>
    <w:rsid w:val="00A7077D"/>
    <w:rsid w:val="00A71FEE"/>
    <w:rsid w:val="00A73389"/>
    <w:rsid w:val="00A755C7"/>
    <w:rsid w:val="00A800F3"/>
    <w:rsid w:val="00A84BA8"/>
    <w:rsid w:val="00A87A05"/>
    <w:rsid w:val="00A87E11"/>
    <w:rsid w:val="00A90FDF"/>
    <w:rsid w:val="00A925DC"/>
    <w:rsid w:val="00A963BD"/>
    <w:rsid w:val="00AA1A4F"/>
    <w:rsid w:val="00AA37D9"/>
    <w:rsid w:val="00AA3E8E"/>
    <w:rsid w:val="00AA413C"/>
    <w:rsid w:val="00AB3206"/>
    <w:rsid w:val="00AB529E"/>
    <w:rsid w:val="00AB77E9"/>
    <w:rsid w:val="00AC1B96"/>
    <w:rsid w:val="00AC59E5"/>
    <w:rsid w:val="00AC6B44"/>
    <w:rsid w:val="00AD4BA0"/>
    <w:rsid w:val="00AD5D95"/>
    <w:rsid w:val="00AD762C"/>
    <w:rsid w:val="00AE0C70"/>
    <w:rsid w:val="00AE5F95"/>
    <w:rsid w:val="00AE7346"/>
    <w:rsid w:val="00AF0EBA"/>
    <w:rsid w:val="00AF4AC0"/>
    <w:rsid w:val="00AF6553"/>
    <w:rsid w:val="00B002D0"/>
    <w:rsid w:val="00B064EF"/>
    <w:rsid w:val="00B14833"/>
    <w:rsid w:val="00B16E73"/>
    <w:rsid w:val="00B2170B"/>
    <w:rsid w:val="00B2713F"/>
    <w:rsid w:val="00B27475"/>
    <w:rsid w:val="00B35EB4"/>
    <w:rsid w:val="00B45BCA"/>
    <w:rsid w:val="00B45FCC"/>
    <w:rsid w:val="00B4752B"/>
    <w:rsid w:val="00B57029"/>
    <w:rsid w:val="00B63774"/>
    <w:rsid w:val="00B65BB9"/>
    <w:rsid w:val="00B72501"/>
    <w:rsid w:val="00B73C8F"/>
    <w:rsid w:val="00B75184"/>
    <w:rsid w:val="00B76EAD"/>
    <w:rsid w:val="00B84742"/>
    <w:rsid w:val="00B863AD"/>
    <w:rsid w:val="00B873FD"/>
    <w:rsid w:val="00B925DF"/>
    <w:rsid w:val="00B93500"/>
    <w:rsid w:val="00B958E7"/>
    <w:rsid w:val="00B96706"/>
    <w:rsid w:val="00BA113A"/>
    <w:rsid w:val="00BA3569"/>
    <w:rsid w:val="00BA39E3"/>
    <w:rsid w:val="00BA44D4"/>
    <w:rsid w:val="00BA553B"/>
    <w:rsid w:val="00BA5FBF"/>
    <w:rsid w:val="00BA708F"/>
    <w:rsid w:val="00BB0553"/>
    <w:rsid w:val="00BC0D8C"/>
    <w:rsid w:val="00BC1028"/>
    <w:rsid w:val="00BC1B9E"/>
    <w:rsid w:val="00BC3380"/>
    <w:rsid w:val="00BC7748"/>
    <w:rsid w:val="00BC7DDE"/>
    <w:rsid w:val="00BD55B8"/>
    <w:rsid w:val="00BD5892"/>
    <w:rsid w:val="00BE38C2"/>
    <w:rsid w:val="00BF2A54"/>
    <w:rsid w:val="00BF71C9"/>
    <w:rsid w:val="00C0044A"/>
    <w:rsid w:val="00C13B31"/>
    <w:rsid w:val="00C20A28"/>
    <w:rsid w:val="00C3221F"/>
    <w:rsid w:val="00C32F32"/>
    <w:rsid w:val="00C37926"/>
    <w:rsid w:val="00C4112D"/>
    <w:rsid w:val="00C411B6"/>
    <w:rsid w:val="00C41F68"/>
    <w:rsid w:val="00C432A0"/>
    <w:rsid w:val="00C4492B"/>
    <w:rsid w:val="00C50544"/>
    <w:rsid w:val="00C50E85"/>
    <w:rsid w:val="00C536C8"/>
    <w:rsid w:val="00C543AE"/>
    <w:rsid w:val="00C55E17"/>
    <w:rsid w:val="00C6137A"/>
    <w:rsid w:val="00C61A94"/>
    <w:rsid w:val="00C64FE9"/>
    <w:rsid w:val="00C76B60"/>
    <w:rsid w:val="00C80A5B"/>
    <w:rsid w:val="00C81E20"/>
    <w:rsid w:val="00C8229E"/>
    <w:rsid w:val="00C83F9A"/>
    <w:rsid w:val="00C86CBC"/>
    <w:rsid w:val="00C87CB0"/>
    <w:rsid w:val="00C923FC"/>
    <w:rsid w:val="00C94DFD"/>
    <w:rsid w:val="00CA109D"/>
    <w:rsid w:val="00CA130A"/>
    <w:rsid w:val="00CA45B0"/>
    <w:rsid w:val="00CA53A3"/>
    <w:rsid w:val="00CB13BB"/>
    <w:rsid w:val="00CB4BC4"/>
    <w:rsid w:val="00CB581C"/>
    <w:rsid w:val="00CB5E56"/>
    <w:rsid w:val="00CB64EC"/>
    <w:rsid w:val="00CC1BD4"/>
    <w:rsid w:val="00CC4E30"/>
    <w:rsid w:val="00CC5062"/>
    <w:rsid w:val="00CC7C25"/>
    <w:rsid w:val="00CD14F4"/>
    <w:rsid w:val="00CE5795"/>
    <w:rsid w:val="00CE62A1"/>
    <w:rsid w:val="00CE6B56"/>
    <w:rsid w:val="00CF3EAB"/>
    <w:rsid w:val="00CF3ECE"/>
    <w:rsid w:val="00CF53D6"/>
    <w:rsid w:val="00CF5FAC"/>
    <w:rsid w:val="00D045AB"/>
    <w:rsid w:val="00D06339"/>
    <w:rsid w:val="00D06B3C"/>
    <w:rsid w:val="00D07618"/>
    <w:rsid w:val="00D21535"/>
    <w:rsid w:val="00D2192E"/>
    <w:rsid w:val="00D24E6E"/>
    <w:rsid w:val="00D264B6"/>
    <w:rsid w:val="00D322C7"/>
    <w:rsid w:val="00D32571"/>
    <w:rsid w:val="00D3503C"/>
    <w:rsid w:val="00D35751"/>
    <w:rsid w:val="00D359DF"/>
    <w:rsid w:val="00D35FAC"/>
    <w:rsid w:val="00D42695"/>
    <w:rsid w:val="00D44148"/>
    <w:rsid w:val="00D46228"/>
    <w:rsid w:val="00D55371"/>
    <w:rsid w:val="00D60724"/>
    <w:rsid w:val="00D62A74"/>
    <w:rsid w:val="00D62B63"/>
    <w:rsid w:val="00D6484F"/>
    <w:rsid w:val="00D731CF"/>
    <w:rsid w:val="00D735D1"/>
    <w:rsid w:val="00D7425D"/>
    <w:rsid w:val="00D76494"/>
    <w:rsid w:val="00D77647"/>
    <w:rsid w:val="00D80EF2"/>
    <w:rsid w:val="00D85816"/>
    <w:rsid w:val="00D92D9A"/>
    <w:rsid w:val="00D93061"/>
    <w:rsid w:val="00D95BBF"/>
    <w:rsid w:val="00D97A81"/>
    <w:rsid w:val="00DA3022"/>
    <w:rsid w:val="00DA555F"/>
    <w:rsid w:val="00DB2493"/>
    <w:rsid w:val="00DB4D0F"/>
    <w:rsid w:val="00DB5E20"/>
    <w:rsid w:val="00DB689E"/>
    <w:rsid w:val="00DC00C0"/>
    <w:rsid w:val="00DC5AA7"/>
    <w:rsid w:val="00DC7C33"/>
    <w:rsid w:val="00DD2E1E"/>
    <w:rsid w:val="00DD70CD"/>
    <w:rsid w:val="00DE2765"/>
    <w:rsid w:val="00DE2A6A"/>
    <w:rsid w:val="00DE4262"/>
    <w:rsid w:val="00DE77B5"/>
    <w:rsid w:val="00DF6AC3"/>
    <w:rsid w:val="00E10505"/>
    <w:rsid w:val="00E110CC"/>
    <w:rsid w:val="00E13CD3"/>
    <w:rsid w:val="00E23BA0"/>
    <w:rsid w:val="00E271BC"/>
    <w:rsid w:val="00E342AA"/>
    <w:rsid w:val="00E350C7"/>
    <w:rsid w:val="00E3552E"/>
    <w:rsid w:val="00E3683B"/>
    <w:rsid w:val="00E465E6"/>
    <w:rsid w:val="00E50CDE"/>
    <w:rsid w:val="00E54513"/>
    <w:rsid w:val="00E561F3"/>
    <w:rsid w:val="00E628EF"/>
    <w:rsid w:val="00E632F6"/>
    <w:rsid w:val="00E64796"/>
    <w:rsid w:val="00E71378"/>
    <w:rsid w:val="00E71B65"/>
    <w:rsid w:val="00E74646"/>
    <w:rsid w:val="00E82C1C"/>
    <w:rsid w:val="00E84854"/>
    <w:rsid w:val="00E85CA0"/>
    <w:rsid w:val="00E8668A"/>
    <w:rsid w:val="00E86A88"/>
    <w:rsid w:val="00E94ACC"/>
    <w:rsid w:val="00E96A0A"/>
    <w:rsid w:val="00EA311A"/>
    <w:rsid w:val="00EA52E6"/>
    <w:rsid w:val="00EA5784"/>
    <w:rsid w:val="00EA71F0"/>
    <w:rsid w:val="00EB0FD4"/>
    <w:rsid w:val="00EB1604"/>
    <w:rsid w:val="00EB535C"/>
    <w:rsid w:val="00EB77F8"/>
    <w:rsid w:val="00EB7B27"/>
    <w:rsid w:val="00EC0C48"/>
    <w:rsid w:val="00EC6F83"/>
    <w:rsid w:val="00ED4B77"/>
    <w:rsid w:val="00EE29DE"/>
    <w:rsid w:val="00EE43E8"/>
    <w:rsid w:val="00EE4D53"/>
    <w:rsid w:val="00EE5A42"/>
    <w:rsid w:val="00EE69EA"/>
    <w:rsid w:val="00EF0561"/>
    <w:rsid w:val="00EF48EF"/>
    <w:rsid w:val="00EF4AFB"/>
    <w:rsid w:val="00EF55C8"/>
    <w:rsid w:val="00EF6F71"/>
    <w:rsid w:val="00F0618E"/>
    <w:rsid w:val="00F062E4"/>
    <w:rsid w:val="00F11390"/>
    <w:rsid w:val="00F14A1C"/>
    <w:rsid w:val="00F17344"/>
    <w:rsid w:val="00F17508"/>
    <w:rsid w:val="00F21FF4"/>
    <w:rsid w:val="00F22553"/>
    <w:rsid w:val="00F23A87"/>
    <w:rsid w:val="00F249D0"/>
    <w:rsid w:val="00F30986"/>
    <w:rsid w:val="00F30EE6"/>
    <w:rsid w:val="00F3238B"/>
    <w:rsid w:val="00F32BAE"/>
    <w:rsid w:val="00F3462B"/>
    <w:rsid w:val="00F3634B"/>
    <w:rsid w:val="00F37224"/>
    <w:rsid w:val="00F42329"/>
    <w:rsid w:val="00F42983"/>
    <w:rsid w:val="00F45DD7"/>
    <w:rsid w:val="00F46485"/>
    <w:rsid w:val="00F47E51"/>
    <w:rsid w:val="00F5162A"/>
    <w:rsid w:val="00F52A15"/>
    <w:rsid w:val="00F5629A"/>
    <w:rsid w:val="00F61388"/>
    <w:rsid w:val="00F73078"/>
    <w:rsid w:val="00F73C21"/>
    <w:rsid w:val="00F74D1D"/>
    <w:rsid w:val="00F84871"/>
    <w:rsid w:val="00F8581E"/>
    <w:rsid w:val="00F85908"/>
    <w:rsid w:val="00F90EF4"/>
    <w:rsid w:val="00F93FE1"/>
    <w:rsid w:val="00F95CEB"/>
    <w:rsid w:val="00F96FAA"/>
    <w:rsid w:val="00F97369"/>
    <w:rsid w:val="00FA0F58"/>
    <w:rsid w:val="00FA67A2"/>
    <w:rsid w:val="00FA7AE8"/>
    <w:rsid w:val="00FB1B60"/>
    <w:rsid w:val="00FB3391"/>
    <w:rsid w:val="00FC33CE"/>
    <w:rsid w:val="00FD0926"/>
    <w:rsid w:val="00FD5CB0"/>
    <w:rsid w:val="00FD7CC2"/>
    <w:rsid w:val="00FE0841"/>
    <w:rsid w:val="00FE47E0"/>
    <w:rsid w:val="00FF60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BF9BC"/>
  <w15:docId w15:val="{605A7CB1-B60D-466B-9C60-D5A7F09B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qFormat/>
    <w:pPr>
      <w:spacing w:before="75" w:after="45"/>
      <w:outlineLvl w:val="1"/>
    </w:pPr>
    <w:rPr>
      <w:rFonts w:ascii="Verdana" w:hAnsi="Verdana"/>
      <w:b/>
      <w:bCs/>
      <w:color w:val="336699"/>
      <w:sz w:val="15"/>
      <w:szCs w:val="15"/>
    </w:rPr>
  </w:style>
  <w:style w:type="paragraph" w:styleId="berschrift3">
    <w:name w:val="heading 3"/>
    <w:basedOn w:val="Standard"/>
    <w:next w:val="Standard"/>
    <w:link w:val="berschrift3Zchn"/>
    <w:semiHidden/>
    <w:unhideWhenUsed/>
    <w:qFormat/>
    <w:rsid w:val="001B21FB"/>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rPr>
      <w:lang w:val="x-none" w:eastAsia="x-none"/>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pPr>
      <w:spacing w:after="75"/>
    </w:pPr>
    <w:rPr>
      <w:rFonts w:ascii="Verdana" w:hAnsi="Verdana"/>
      <w:color w:val="000000"/>
      <w:sz w:val="15"/>
      <w:szCs w:val="15"/>
    </w:rPr>
  </w:style>
  <w:style w:type="paragraph" w:styleId="Textkrper">
    <w:name w:val="Body Text"/>
    <w:basedOn w:val="Standard"/>
    <w:rsid w:val="00EC0C48"/>
    <w:rPr>
      <w:i/>
      <w:iCs/>
    </w:rPr>
  </w:style>
  <w:style w:type="paragraph" w:styleId="NurText">
    <w:name w:val="Plain Text"/>
    <w:basedOn w:val="Standard"/>
    <w:link w:val="NurTextZchn"/>
    <w:uiPriority w:val="99"/>
    <w:unhideWhenUsed/>
    <w:rsid w:val="00D55371"/>
    <w:rPr>
      <w:rFonts w:ascii="Calibri" w:eastAsia="Calibri" w:hAnsi="Calibri"/>
      <w:sz w:val="22"/>
      <w:szCs w:val="21"/>
      <w:lang w:val="x-none" w:eastAsia="en-US"/>
    </w:rPr>
  </w:style>
  <w:style w:type="character" w:customStyle="1" w:styleId="NurTextZchn">
    <w:name w:val="Nur Text Zchn"/>
    <w:link w:val="NurText"/>
    <w:uiPriority w:val="99"/>
    <w:rsid w:val="00D55371"/>
    <w:rPr>
      <w:rFonts w:ascii="Calibri" w:eastAsia="Calibri" w:hAnsi="Calibri"/>
      <w:sz w:val="22"/>
      <w:szCs w:val="21"/>
      <w:lang w:eastAsia="en-US"/>
    </w:rPr>
  </w:style>
  <w:style w:type="character" w:customStyle="1" w:styleId="FuzeileZchn">
    <w:name w:val="Fußzeile Zchn"/>
    <w:link w:val="Fuzeile"/>
    <w:uiPriority w:val="99"/>
    <w:rsid w:val="000940CD"/>
    <w:rPr>
      <w:sz w:val="24"/>
      <w:szCs w:val="24"/>
    </w:rPr>
  </w:style>
  <w:style w:type="character" w:styleId="Hervorhebung">
    <w:name w:val="Emphasis"/>
    <w:basedOn w:val="Absatz-Standardschriftart"/>
    <w:uiPriority w:val="20"/>
    <w:qFormat/>
    <w:rsid w:val="00E110CC"/>
    <w:rPr>
      <w:i/>
      <w:iCs/>
    </w:rPr>
  </w:style>
  <w:style w:type="paragraph" w:customStyle="1" w:styleId="rtecenter">
    <w:name w:val="rtecenter"/>
    <w:basedOn w:val="Standard"/>
    <w:rsid w:val="00EE43E8"/>
    <w:pPr>
      <w:spacing w:before="100" w:beforeAutospacing="1" w:after="100" w:afterAutospacing="1"/>
    </w:pPr>
  </w:style>
  <w:style w:type="character" w:styleId="Fett">
    <w:name w:val="Strong"/>
    <w:basedOn w:val="Absatz-Standardschriftart"/>
    <w:uiPriority w:val="22"/>
    <w:qFormat/>
    <w:rsid w:val="00EE43E8"/>
    <w:rPr>
      <w:b/>
      <w:bCs/>
    </w:rPr>
  </w:style>
  <w:style w:type="character" w:customStyle="1" w:styleId="berschrift3Zchn">
    <w:name w:val="Überschrift 3 Zchn"/>
    <w:basedOn w:val="Absatz-Standardschriftart"/>
    <w:link w:val="berschrift3"/>
    <w:semiHidden/>
    <w:rsid w:val="001B21FB"/>
    <w:rPr>
      <w:rFonts w:asciiTheme="majorHAnsi" w:eastAsiaTheme="majorEastAsia" w:hAnsiTheme="majorHAnsi" w:cstheme="majorBidi"/>
      <w:color w:val="1F4D78" w:themeColor="accent1" w:themeShade="7F"/>
      <w:sz w:val="24"/>
      <w:szCs w:val="24"/>
    </w:rPr>
  </w:style>
  <w:style w:type="character" w:customStyle="1" w:styleId="br-description">
    <w:name w:val="br-description"/>
    <w:basedOn w:val="Absatz-Standardschriftart"/>
    <w:rsid w:val="001B21FB"/>
  </w:style>
  <w:style w:type="character" w:styleId="NichtaufgelsteErwhnung">
    <w:name w:val="Unresolved Mention"/>
    <w:basedOn w:val="Absatz-Standardschriftart"/>
    <w:uiPriority w:val="99"/>
    <w:semiHidden/>
    <w:unhideWhenUsed/>
    <w:rsid w:val="0023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660">
      <w:bodyDiv w:val="1"/>
      <w:marLeft w:val="0"/>
      <w:marRight w:val="0"/>
      <w:marTop w:val="0"/>
      <w:marBottom w:val="0"/>
      <w:divBdr>
        <w:top w:val="none" w:sz="0" w:space="0" w:color="auto"/>
        <w:left w:val="none" w:sz="0" w:space="0" w:color="auto"/>
        <w:bottom w:val="none" w:sz="0" w:space="0" w:color="auto"/>
        <w:right w:val="none" w:sz="0" w:space="0" w:color="auto"/>
      </w:divBdr>
    </w:div>
    <w:div w:id="96289618">
      <w:bodyDiv w:val="1"/>
      <w:marLeft w:val="0"/>
      <w:marRight w:val="0"/>
      <w:marTop w:val="0"/>
      <w:marBottom w:val="0"/>
      <w:divBdr>
        <w:top w:val="none" w:sz="0" w:space="0" w:color="auto"/>
        <w:left w:val="none" w:sz="0" w:space="0" w:color="auto"/>
        <w:bottom w:val="none" w:sz="0" w:space="0" w:color="auto"/>
        <w:right w:val="none" w:sz="0" w:space="0" w:color="auto"/>
      </w:divBdr>
    </w:div>
    <w:div w:id="426854423">
      <w:bodyDiv w:val="1"/>
      <w:marLeft w:val="0"/>
      <w:marRight w:val="0"/>
      <w:marTop w:val="0"/>
      <w:marBottom w:val="0"/>
      <w:divBdr>
        <w:top w:val="none" w:sz="0" w:space="0" w:color="auto"/>
        <w:left w:val="none" w:sz="0" w:space="0" w:color="auto"/>
        <w:bottom w:val="none" w:sz="0" w:space="0" w:color="auto"/>
        <w:right w:val="none" w:sz="0" w:space="0" w:color="auto"/>
      </w:divBdr>
    </w:div>
    <w:div w:id="442648260">
      <w:bodyDiv w:val="1"/>
      <w:marLeft w:val="0"/>
      <w:marRight w:val="0"/>
      <w:marTop w:val="0"/>
      <w:marBottom w:val="0"/>
      <w:divBdr>
        <w:top w:val="none" w:sz="0" w:space="0" w:color="auto"/>
        <w:left w:val="none" w:sz="0" w:space="0" w:color="auto"/>
        <w:bottom w:val="none" w:sz="0" w:space="0" w:color="auto"/>
        <w:right w:val="none" w:sz="0" w:space="0" w:color="auto"/>
      </w:divBdr>
    </w:div>
    <w:div w:id="513155441">
      <w:bodyDiv w:val="1"/>
      <w:marLeft w:val="0"/>
      <w:marRight w:val="0"/>
      <w:marTop w:val="0"/>
      <w:marBottom w:val="0"/>
      <w:divBdr>
        <w:top w:val="none" w:sz="0" w:space="0" w:color="auto"/>
        <w:left w:val="none" w:sz="0" w:space="0" w:color="auto"/>
        <w:bottom w:val="none" w:sz="0" w:space="0" w:color="auto"/>
        <w:right w:val="none" w:sz="0" w:space="0" w:color="auto"/>
      </w:divBdr>
    </w:div>
    <w:div w:id="628321195">
      <w:bodyDiv w:val="1"/>
      <w:marLeft w:val="0"/>
      <w:marRight w:val="0"/>
      <w:marTop w:val="0"/>
      <w:marBottom w:val="0"/>
      <w:divBdr>
        <w:top w:val="none" w:sz="0" w:space="0" w:color="auto"/>
        <w:left w:val="none" w:sz="0" w:space="0" w:color="auto"/>
        <w:bottom w:val="none" w:sz="0" w:space="0" w:color="auto"/>
        <w:right w:val="none" w:sz="0" w:space="0" w:color="auto"/>
      </w:divBdr>
    </w:div>
    <w:div w:id="751901688">
      <w:bodyDiv w:val="1"/>
      <w:marLeft w:val="0"/>
      <w:marRight w:val="0"/>
      <w:marTop w:val="0"/>
      <w:marBottom w:val="0"/>
      <w:divBdr>
        <w:top w:val="none" w:sz="0" w:space="0" w:color="auto"/>
        <w:left w:val="none" w:sz="0" w:space="0" w:color="auto"/>
        <w:bottom w:val="none" w:sz="0" w:space="0" w:color="auto"/>
        <w:right w:val="none" w:sz="0" w:space="0" w:color="auto"/>
      </w:divBdr>
    </w:div>
    <w:div w:id="1324705114">
      <w:bodyDiv w:val="1"/>
      <w:marLeft w:val="0"/>
      <w:marRight w:val="0"/>
      <w:marTop w:val="0"/>
      <w:marBottom w:val="0"/>
      <w:divBdr>
        <w:top w:val="none" w:sz="0" w:space="0" w:color="auto"/>
        <w:left w:val="none" w:sz="0" w:space="0" w:color="auto"/>
        <w:bottom w:val="none" w:sz="0" w:space="0" w:color="auto"/>
        <w:right w:val="none" w:sz="0" w:space="0" w:color="auto"/>
      </w:divBdr>
    </w:div>
    <w:div w:id="14773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07875-79AE-4E4D-A04C-0BB3EAFF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all4radio Bergstrasse 25 73733 Esslingen</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all4radio Bergstrasse 25 73733 Esslingen</dc:title>
  <dc:subject/>
  <dc:creator>Claudia Ingelmann</dc:creator>
  <cp:keywords/>
  <cp:lastModifiedBy>Hannes Bruehl</cp:lastModifiedBy>
  <cp:revision>12</cp:revision>
  <cp:lastPrinted>2022-07-07T05:04:00Z</cp:lastPrinted>
  <dcterms:created xsi:type="dcterms:W3CDTF">2026-07-07T08:56:00Z</dcterms:created>
  <dcterms:modified xsi:type="dcterms:W3CDTF">2026-07-08T11:50:00Z</dcterms:modified>
</cp:coreProperties>
</file>